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B624" w14:textId="09FEB2F6" w:rsidR="007306E7" w:rsidRDefault="00D65614">
      <w:r>
        <w:t>Obecný úrad</w:t>
      </w:r>
      <w:r w:rsidR="002D4B36">
        <w:t>,</w:t>
      </w:r>
      <w:r>
        <w:t xml:space="preserve"> v súčinnosti s Poštovým úradom</w:t>
      </w:r>
      <w:r w:rsidR="002D4B36">
        <w:t>,</w:t>
      </w:r>
      <w:r>
        <w:t xml:space="preserve"> žiada občanov, aby poskytovali jednotlivý úradom </w:t>
      </w:r>
      <w:r w:rsidRPr="00D65614">
        <w:rPr>
          <w:b/>
          <w:bCs/>
        </w:rPr>
        <w:t>kompletné adresy písané v správnom tvare</w:t>
      </w:r>
      <w:r>
        <w:t xml:space="preserve">. </w:t>
      </w:r>
    </w:p>
    <w:p w14:paraId="0F6CC90E" w14:textId="4D154C5F" w:rsidR="00D65614" w:rsidRDefault="00D65614">
      <w:r>
        <w:t>Z dôvodu množiacich sa sťažností na doručovanie pošty v obci, obecný úrad riešil vzniknutú situáciu s vedením Poštového úradu.</w:t>
      </w:r>
    </w:p>
    <w:p w14:paraId="3CA3568A" w14:textId="4C32AD85" w:rsidR="00D65614" w:rsidRDefault="00D65614">
      <w:pPr>
        <w:rPr>
          <w:b/>
          <w:bCs/>
        </w:rPr>
      </w:pPr>
      <w:r>
        <w:t xml:space="preserve">Problémy pri doručovaní vznikajú z mnohých dôvodov. Najčastejší problém je však ten, že odosielateľ uvádza </w:t>
      </w:r>
      <w:r w:rsidRPr="00D65614">
        <w:rPr>
          <w:b/>
          <w:bCs/>
        </w:rPr>
        <w:t xml:space="preserve">nesprávnu </w:t>
      </w:r>
      <w:r w:rsidRPr="00D65614">
        <w:t>alebo</w:t>
      </w:r>
      <w:r w:rsidRPr="00D65614">
        <w:rPr>
          <w:b/>
          <w:bCs/>
        </w:rPr>
        <w:t xml:space="preserve"> nedostatočnú adresu</w:t>
      </w:r>
      <w:r>
        <w:rPr>
          <w:b/>
          <w:bCs/>
        </w:rPr>
        <w:t>.</w:t>
      </w:r>
    </w:p>
    <w:p w14:paraId="411CAC5E" w14:textId="77777777" w:rsidR="00D65614" w:rsidRDefault="00D65614">
      <w:pPr>
        <w:rPr>
          <w:b/>
          <w:bCs/>
          <w:u w:val="single"/>
        </w:rPr>
      </w:pPr>
      <w:r w:rsidRPr="00D65614">
        <w:rPr>
          <w:b/>
          <w:bCs/>
          <w:u w:val="single"/>
        </w:rPr>
        <w:t>Žiadame občanov, aby pri písomnom styku používali adresu</w:t>
      </w:r>
      <w:r>
        <w:rPr>
          <w:b/>
          <w:bCs/>
        </w:rPr>
        <w:t xml:space="preserve"> </w:t>
      </w:r>
      <w:r w:rsidRPr="00D65614">
        <w:rPr>
          <w:b/>
          <w:bCs/>
          <w:color w:val="FF0000"/>
          <w:u w:val="single"/>
        </w:rPr>
        <w:t>kompletnú</w:t>
      </w:r>
      <w:r w:rsidRPr="00D65614">
        <w:rPr>
          <w:b/>
          <w:bCs/>
          <w:u w:val="single"/>
        </w:rPr>
        <w:t>:</w:t>
      </w:r>
    </w:p>
    <w:p w14:paraId="4894E93F" w14:textId="164EC3FE" w:rsidR="00D65614" w:rsidRPr="00D65614" w:rsidRDefault="00D65614">
      <w:pPr>
        <w:rPr>
          <w:b/>
          <w:bCs/>
        </w:rPr>
      </w:pPr>
      <w:r w:rsidRPr="00D65614">
        <w:rPr>
          <w:b/>
          <w:bCs/>
        </w:rPr>
        <w:t>-</w:t>
      </w:r>
      <w:r>
        <w:rPr>
          <w:b/>
          <w:bCs/>
        </w:rPr>
        <w:t xml:space="preserve">  meno a priezvisko adresáta</w:t>
      </w:r>
    </w:p>
    <w:p w14:paraId="26EBADA6" w14:textId="451FBA25" w:rsidR="00D65614" w:rsidRDefault="00D65614">
      <w:pPr>
        <w:rPr>
          <w:b/>
          <w:bCs/>
        </w:rPr>
      </w:pPr>
      <w:r>
        <w:rPr>
          <w:b/>
          <w:bCs/>
        </w:rPr>
        <w:t xml:space="preserve">-  názov ulice </w:t>
      </w:r>
    </w:p>
    <w:p w14:paraId="119B7E98" w14:textId="2C588B15" w:rsidR="00D65614" w:rsidRDefault="00D65614">
      <w:pPr>
        <w:rPr>
          <w:b/>
          <w:bCs/>
        </w:rPr>
      </w:pPr>
      <w:r>
        <w:rPr>
          <w:b/>
          <w:bCs/>
        </w:rPr>
        <w:t>- súpisné (čierne) číslo/ orientačné (červené) číslo</w:t>
      </w:r>
    </w:p>
    <w:p w14:paraId="316BBB9E" w14:textId="69917E6B" w:rsidR="00D65614" w:rsidRDefault="00D65614">
      <w:pPr>
        <w:rPr>
          <w:b/>
          <w:bCs/>
        </w:rPr>
      </w:pPr>
      <w:r>
        <w:rPr>
          <w:b/>
          <w:bCs/>
        </w:rPr>
        <w:t>- PSČ a názov obce</w:t>
      </w:r>
    </w:p>
    <w:p w14:paraId="11510A4F" w14:textId="37B85244" w:rsidR="00D65614" w:rsidRDefault="002D4B36">
      <w:r w:rsidRPr="002D4B36">
        <w:t>Situácia s doručovaním je zložitá</w:t>
      </w:r>
      <w:r>
        <w:t xml:space="preserve"> vzhľadom na skutočnosť, že obec už dlhodobo nemá stálu doručovateľku pošty a zastupujúce </w:t>
      </w:r>
      <w:r w:rsidRPr="002D4B36">
        <w:rPr>
          <w:b/>
          <w:bCs/>
        </w:rPr>
        <w:t>doručovateľky nepoznajú reálie obce</w:t>
      </w:r>
      <w:r>
        <w:t>.</w:t>
      </w:r>
    </w:p>
    <w:p w14:paraId="0617F77C" w14:textId="19376814" w:rsidR="002D4B36" w:rsidRPr="002D4B36" w:rsidRDefault="002D4B36">
      <w:pPr>
        <w:rPr>
          <w:b/>
          <w:bCs/>
        </w:rPr>
      </w:pPr>
      <w:r>
        <w:t xml:space="preserve">Problémy sú dlhodobé a často za </w:t>
      </w:r>
      <w:proofErr w:type="spellStart"/>
      <w:r>
        <w:t>ne</w:t>
      </w:r>
      <w:proofErr w:type="spellEnd"/>
      <w:r>
        <w:t xml:space="preserve"> môže práve občan tým, že </w:t>
      </w:r>
      <w:r w:rsidRPr="002D4B36">
        <w:rPr>
          <w:b/>
          <w:bCs/>
        </w:rPr>
        <w:t>nemá označenú nehnuteľnosť</w:t>
      </w:r>
      <w:r>
        <w:t xml:space="preserve"> súpisným ani orientačným číslom a že nehnuteľnosti </w:t>
      </w:r>
      <w:r w:rsidRPr="002D4B36">
        <w:rPr>
          <w:b/>
          <w:bCs/>
        </w:rPr>
        <w:t>nemajú k dispozícii poštové schránky.</w:t>
      </w:r>
    </w:p>
    <w:p w14:paraId="5CC39242" w14:textId="4045D54F" w:rsidR="002D4B36" w:rsidRPr="002D4B36" w:rsidRDefault="002D4B36">
      <w:r>
        <w:t xml:space="preserve">Prosíme občanov o strpenie a, v prípade zle doručenej pošty, o jej </w:t>
      </w:r>
      <w:r w:rsidRPr="002D4B36">
        <w:rPr>
          <w:b/>
          <w:bCs/>
        </w:rPr>
        <w:t>vrátenie na poštový úrad</w:t>
      </w:r>
      <w:r>
        <w:t xml:space="preserve"> bez zbytočných negatívnych </w:t>
      </w:r>
      <w:proofErr w:type="spellStart"/>
      <w:r>
        <w:t>komentov</w:t>
      </w:r>
      <w:proofErr w:type="spellEnd"/>
      <w:r>
        <w:t>.</w:t>
      </w:r>
    </w:p>
    <w:sectPr w:rsidR="002D4B36" w:rsidRPr="002D4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AE"/>
    <w:rsid w:val="00106366"/>
    <w:rsid w:val="002D4B36"/>
    <w:rsid w:val="007270BD"/>
    <w:rsid w:val="007306E7"/>
    <w:rsid w:val="00AE75AE"/>
    <w:rsid w:val="00C35341"/>
    <w:rsid w:val="00D6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6374"/>
  <w15:chartTrackingRefBased/>
  <w15:docId w15:val="{0E2AAFD8-421B-49CC-84FA-0F9EC31C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E7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E7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E75A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E7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E75A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E7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E7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E7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E7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75A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E75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E75A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E75AE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E75AE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E75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E75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E75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E75A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E7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E7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E75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E7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E75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E75A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E75A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E75AE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E75A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E75AE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E75A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Marešová</dc:creator>
  <cp:keywords/>
  <dc:description/>
  <cp:lastModifiedBy>Elena Marešová</cp:lastModifiedBy>
  <cp:revision>1</cp:revision>
  <dcterms:created xsi:type="dcterms:W3CDTF">2025-12-12T08:10:00Z</dcterms:created>
  <dcterms:modified xsi:type="dcterms:W3CDTF">2025-12-12T12:44:00Z</dcterms:modified>
</cp:coreProperties>
</file>