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2B5D" w14:textId="77777777" w:rsidR="00AA0094" w:rsidRDefault="00AA0094" w:rsidP="0022571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bookmarkStart w:id="0" w:name="_Hlk162440308"/>
      <w:bookmarkStart w:id="1" w:name="_Hlk170307632"/>
    </w:p>
    <w:p w14:paraId="4A592FB9" w14:textId="3B0BA386" w:rsidR="00225710" w:rsidRDefault="00397441" w:rsidP="0022571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Udržateľný štart do nového školského roka</w:t>
      </w:r>
      <w:r w:rsidR="00F56A6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– viete</w:t>
      </w:r>
      <w:r w:rsidR="00F732B5">
        <w:rPr>
          <w:rFonts w:asciiTheme="minorHAnsi" w:hAnsiTheme="minorHAnsi" w:cstheme="minorHAnsi"/>
          <w:b/>
          <w:bCs/>
          <w:color w:val="000000"/>
          <w:sz w:val="32"/>
          <w:szCs w:val="32"/>
        </w:rPr>
        <w:t>, ako</w:t>
      </w:r>
      <w:r w:rsidR="00F56A6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správne triediť obaly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zo školských potrieb</w:t>
      </w:r>
      <w:r w:rsidR="00D72433">
        <w:rPr>
          <w:rFonts w:asciiTheme="minorHAnsi" w:hAnsiTheme="minorHAnsi" w:cstheme="minorHAnsi"/>
          <w:b/>
          <w:bCs/>
          <w:color w:val="000000"/>
          <w:sz w:val="32"/>
          <w:szCs w:val="32"/>
        </w:rPr>
        <w:t>?</w:t>
      </w:r>
    </w:p>
    <w:p w14:paraId="5D6B4394" w14:textId="77777777" w:rsidR="00966516" w:rsidRDefault="00966516" w:rsidP="0022571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bookmarkEnd w:id="0"/>
    <w:bookmarkEnd w:id="1"/>
    <w:p w14:paraId="2B7A9E5E" w14:textId="19F6BF46" w:rsidR="00B109F8" w:rsidRDefault="003C66B4" w:rsidP="004C005E">
      <w:pPr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Začiatok školského roka pre deti</w:t>
      </w:r>
      <w:r w:rsidR="00397441">
        <w:rPr>
          <w:rFonts w:cstheme="minorHAnsi"/>
          <w:b/>
          <w:bCs/>
          <w:color w:val="000000"/>
        </w:rPr>
        <w:t xml:space="preserve"> znamená nový kolotoč úloh a</w:t>
      </w:r>
      <w:r w:rsidR="00FD1FB1">
        <w:rPr>
          <w:rFonts w:cstheme="minorHAnsi"/>
          <w:b/>
          <w:bCs/>
          <w:color w:val="000000"/>
        </w:rPr>
        <w:t> </w:t>
      </w:r>
      <w:r w:rsidR="00397441">
        <w:rPr>
          <w:rFonts w:cstheme="minorHAnsi"/>
          <w:b/>
          <w:bCs/>
          <w:color w:val="000000"/>
        </w:rPr>
        <w:t>povinností</w:t>
      </w:r>
      <w:r w:rsidR="00FD1FB1">
        <w:rPr>
          <w:rFonts w:cstheme="minorHAnsi"/>
          <w:b/>
          <w:bCs/>
          <w:color w:val="000000"/>
        </w:rPr>
        <w:t>. R</w:t>
      </w:r>
      <w:r w:rsidR="00397441">
        <w:rPr>
          <w:rFonts w:cstheme="minorHAnsi"/>
          <w:b/>
          <w:bCs/>
          <w:color w:val="000000"/>
        </w:rPr>
        <w:t xml:space="preserve">odičia </w:t>
      </w:r>
      <w:r>
        <w:rPr>
          <w:rFonts w:cstheme="minorHAnsi"/>
          <w:b/>
          <w:bCs/>
          <w:color w:val="000000"/>
        </w:rPr>
        <w:t xml:space="preserve">ho majú poväčšine spojený s nákupom </w:t>
      </w:r>
      <w:r w:rsidR="00397441">
        <w:rPr>
          <w:rFonts w:cstheme="minorHAnsi"/>
          <w:b/>
          <w:bCs/>
          <w:color w:val="000000"/>
        </w:rPr>
        <w:t>školsk</w:t>
      </w:r>
      <w:r>
        <w:rPr>
          <w:rFonts w:cstheme="minorHAnsi"/>
          <w:b/>
          <w:bCs/>
          <w:color w:val="000000"/>
        </w:rPr>
        <w:t>ých</w:t>
      </w:r>
      <w:r w:rsidR="00397441">
        <w:rPr>
          <w:rFonts w:cstheme="minorHAnsi"/>
          <w:b/>
          <w:bCs/>
          <w:color w:val="000000"/>
        </w:rPr>
        <w:t xml:space="preserve"> potr</w:t>
      </w:r>
      <w:r>
        <w:rPr>
          <w:rFonts w:cstheme="minorHAnsi"/>
          <w:b/>
          <w:bCs/>
          <w:color w:val="000000"/>
        </w:rPr>
        <w:t>i</w:t>
      </w:r>
      <w:r w:rsidR="00397441">
        <w:rPr>
          <w:rFonts w:cstheme="minorHAnsi"/>
          <w:b/>
          <w:bCs/>
          <w:color w:val="000000"/>
        </w:rPr>
        <w:t>eb</w:t>
      </w:r>
      <w:r>
        <w:rPr>
          <w:rFonts w:cstheme="minorHAnsi"/>
          <w:b/>
          <w:bCs/>
          <w:color w:val="000000"/>
        </w:rPr>
        <w:t xml:space="preserve">, ktoré </w:t>
      </w:r>
      <w:r w:rsidR="00397441">
        <w:rPr>
          <w:rFonts w:cstheme="minorHAnsi"/>
          <w:b/>
          <w:bCs/>
          <w:color w:val="000000"/>
        </w:rPr>
        <w:t xml:space="preserve">budú v novom ročníku </w:t>
      </w:r>
      <w:r w:rsidR="00B109F8">
        <w:rPr>
          <w:rFonts w:cstheme="minorHAnsi"/>
          <w:b/>
          <w:bCs/>
          <w:color w:val="000000"/>
        </w:rPr>
        <w:t xml:space="preserve">ich ratolesti </w:t>
      </w:r>
      <w:r w:rsidR="00397441">
        <w:rPr>
          <w:rFonts w:cstheme="minorHAnsi"/>
          <w:b/>
          <w:bCs/>
          <w:color w:val="000000"/>
        </w:rPr>
        <w:t xml:space="preserve">potrebovať. </w:t>
      </w:r>
      <w:r w:rsidR="00B109F8">
        <w:rPr>
          <w:rFonts w:cstheme="minorHAnsi"/>
          <w:b/>
          <w:bCs/>
          <w:color w:val="000000"/>
        </w:rPr>
        <w:t xml:space="preserve">Od zošitov, písacích potrieb až po gumy, strúhadlá, pravítka či ďalšie pomôcky. </w:t>
      </w:r>
      <w:r w:rsidR="00FD1FB1">
        <w:rPr>
          <w:rFonts w:cstheme="minorHAnsi"/>
          <w:b/>
          <w:bCs/>
          <w:color w:val="000000"/>
        </w:rPr>
        <w:t>Tento štart</w:t>
      </w:r>
      <w:r w:rsidR="00B109F8">
        <w:rPr>
          <w:rFonts w:cstheme="minorHAnsi"/>
          <w:b/>
          <w:bCs/>
          <w:color w:val="000000"/>
        </w:rPr>
        <w:t xml:space="preserve"> </w:t>
      </w:r>
      <w:r w:rsidR="00F732B5">
        <w:rPr>
          <w:rFonts w:cstheme="minorHAnsi"/>
          <w:b/>
          <w:bCs/>
          <w:color w:val="000000"/>
        </w:rPr>
        <w:t xml:space="preserve">so sebou </w:t>
      </w:r>
      <w:r w:rsidR="00B109F8">
        <w:rPr>
          <w:rFonts w:cstheme="minorHAnsi"/>
          <w:b/>
          <w:bCs/>
          <w:color w:val="000000"/>
        </w:rPr>
        <w:t>prináša aj množstvo odpadu, najmä z obalov, v ktorých sú školské potreby balené.</w:t>
      </w:r>
      <w:r w:rsidR="00076544">
        <w:rPr>
          <w:rFonts w:cstheme="minorHAnsi"/>
          <w:b/>
          <w:bCs/>
          <w:color w:val="000000"/>
        </w:rPr>
        <w:t xml:space="preserve"> Na dôležitosť správneho triedenia týchto pomôcok a obalov z nich </w:t>
      </w:r>
      <w:r w:rsidR="002D1F8F">
        <w:rPr>
          <w:rFonts w:cstheme="minorHAnsi"/>
          <w:b/>
          <w:bCs/>
          <w:color w:val="000000"/>
        </w:rPr>
        <w:t xml:space="preserve"> – </w:t>
      </w:r>
      <w:r w:rsidR="00076544">
        <w:rPr>
          <w:rFonts w:cstheme="minorHAnsi"/>
          <w:b/>
          <w:bCs/>
          <w:color w:val="000000"/>
        </w:rPr>
        <w:t xml:space="preserve">nielen na začiatku, ale počas celého školského roka, upozorňuje </w:t>
      </w:r>
      <w:r w:rsidR="00546F5D">
        <w:rPr>
          <w:rFonts w:cstheme="minorHAnsi"/>
          <w:b/>
          <w:bCs/>
          <w:color w:val="000000"/>
        </w:rPr>
        <w:t>o</w:t>
      </w:r>
      <w:r w:rsidR="00076544">
        <w:rPr>
          <w:rFonts w:cstheme="minorHAnsi"/>
          <w:b/>
          <w:bCs/>
          <w:color w:val="000000"/>
        </w:rPr>
        <w:t>rganizácia zodpovednosti výrobcov</w:t>
      </w:r>
      <w:r w:rsidR="00B109F8">
        <w:rPr>
          <w:rFonts w:cstheme="minorHAnsi"/>
          <w:b/>
          <w:bCs/>
          <w:color w:val="000000"/>
        </w:rPr>
        <w:t xml:space="preserve"> </w:t>
      </w:r>
      <w:hyperlink r:id="rId8" w:history="1">
        <w:r w:rsidR="00B109F8" w:rsidRPr="00546F5D">
          <w:rPr>
            <w:rStyle w:val="Hypertextovprepojenie"/>
            <w:rFonts w:cstheme="minorHAnsi"/>
            <w:b/>
            <w:bCs/>
          </w:rPr>
          <w:t>ENVI - PAK</w:t>
        </w:r>
      </w:hyperlink>
      <w:r w:rsidR="00F732B5">
        <w:rPr>
          <w:rFonts w:cstheme="minorHAnsi"/>
          <w:b/>
          <w:bCs/>
          <w:color w:val="000000"/>
        </w:rPr>
        <w:t xml:space="preserve">. </w:t>
      </w:r>
    </w:p>
    <w:p w14:paraId="47423A2C" w14:textId="77777777" w:rsidR="004E5A8E" w:rsidRDefault="004E5A8E" w:rsidP="00A43D18">
      <w:pPr>
        <w:jc w:val="both"/>
        <w:rPr>
          <w:rFonts w:cstheme="minorHAnsi"/>
          <w:b/>
          <w:bCs/>
          <w:color w:val="000000"/>
        </w:rPr>
      </w:pPr>
    </w:p>
    <w:p w14:paraId="5B0DA9C1" w14:textId="4FFDE123" w:rsidR="00BF235D" w:rsidRDefault="00B109F8" w:rsidP="00BF235D">
      <w:pPr>
        <w:jc w:val="both"/>
        <w:rPr>
          <w:b/>
          <w:bCs/>
        </w:rPr>
      </w:pPr>
      <w:r>
        <w:rPr>
          <w:b/>
          <w:bCs/>
        </w:rPr>
        <w:t>Koľko stojí výbava školáka</w:t>
      </w:r>
      <w:r w:rsidR="00891935">
        <w:rPr>
          <w:b/>
          <w:bCs/>
        </w:rPr>
        <w:t>?</w:t>
      </w:r>
    </w:p>
    <w:p w14:paraId="71894AAF" w14:textId="77777777" w:rsidR="004E5A8E" w:rsidRDefault="004E5A8E" w:rsidP="00BF235D">
      <w:pPr>
        <w:jc w:val="both"/>
        <w:rPr>
          <w:b/>
          <w:bCs/>
        </w:rPr>
      </w:pPr>
    </w:p>
    <w:p w14:paraId="4456CE6C" w14:textId="6DCF9E7B" w:rsidR="00B109F8" w:rsidRDefault="00797B80" w:rsidP="00B109F8">
      <w:pPr>
        <w:jc w:val="both"/>
      </w:pPr>
      <w:r>
        <w:t>Z</w:t>
      </w:r>
      <w:r w:rsidR="00F732B5">
        <w:t xml:space="preserve">ačiatkom školského roka majú rodičia pomerne vysoké výdavky spojené </w:t>
      </w:r>
      <w:r w:rsidR="00B109F8" w:rsidRPr="00B109F8">
        <w:t>s nákupom školských potrieb.</w:t>
      </w:r>
      <w:r w:rsidR="00F732B5">
        <w:t xml:space="preserve"> Odhaduje sa, že </w:t>
      </w:r>
      <w:r w:rsidR="00B109F8" w:rsidRPr="00B109F8">
        <w:t>investícia do</w:t>
      </w:r>
      <w:r w:rsidR="00D725DC">
        <w:t xml:space="preserve"> školskej výbavy </w:t>
      </w:r>
      <w:r w:rsidR="00F732B5">
        <w:t>je</w:t>
      </w:r>
      <w:r w:rsidR="00B109F8">
        <w:t xml:space="preserve"> v priemere 50</w:t>
      </w:r>
      <w:r w:rsidR="00B109F8" w:rsidRPr="00B109F8">
        <w:t xml:space="preserve"> eur, pričom</w:t>
      </w:r>
      <w:r w:rsidR="00B109F8">
        <w:t xml:space="preserve"> do týchto výdavkov nie </w:t>
      </w:r>
      <w:r w:rsidR="00F732B5">
        <w:t>je zarátaný</w:t>
      </w:r>
      <w:r w:rsidR="00B109F8">
        <w:t xml:space="preserve"> nákup školskej tašky</w:t>
      </w:r>
      <w:r w:rsidR="00D725DC">
        <w:t>. V</w:t>
      </w:r>
      <w:r w:rsidR="00B109F8" w:rsidRPr="00B109F8">
        <w:t xml:space="preserve"> prípade prvákov</w:t>
      </w:r>
      <w:r w:rsidR="00D725DC">
        <w:t xml:space="preserve"> a prváčok </w:t>
      </w:r>
      <w:r w:rsidR="00B109F8" w:rsidRPr="00B109F8">
        <w:t xml:space="preserve">môže byť </w:t>
      </w:r>
      <w:r w:rsidR="00D725DC">
        <w:t xml:space="preserve">táto investícia </w:t>
      </w:r>
      <w:r w:rsidR="00B109F8" w:rsidRPr="00B109F8">
        <w:t xml:space="preserve">ešte </w:t>
      </w:r>
      <w:r w:rsidR="00D725DC">
        <w:t xml:space="preserve">o niečo </w:t>
      </w:r>
      <w:r w:rsidR="00B109F8" w:rsidRPr="00B109F8">
        <w:t xml:space="preserve">vyššia. </w:t>
      </w:r>
      <w:r w:rsidR="00076544">
        <w:t xml:space="preserve">Netreba však zabúdať na to, že začiatok nového školského roka </w:t>
      </w:r>
      <w:r w:rsidR="00B042C8">
        <w:t>ne</w:t>
      </w:r>
      <w:r w:rsidR="00076544">
        <w:t xml:space="preserve">musí automaticky znamenať aj všetko nové. Pomôcky a potreby, ktoré sú ešte vhodné, je treba užívať dovtedy, kým plnia svoj účel. Má to význam nielen v ekonomickej, ale aj environmentálnej rovine. </w:t>
      </w:r>
      <w:r w:rsidR="00D725DC">
        <w:t xml:space="preserve"> </w:t>
      </w:r>
    </w:p>
    <w:p w14:paraId="5F0ECB5A" w14:textId="77777777" w:rsidR="00D725DC" w:rsidRDefault="00D725DC" w:rsidP="00B109F8">
      <w:pPr>
        <w:jc w:val="both"/>
      </w:pPr>
    </w:p>
    <w:p w14:paraId="5139CD04" w14:textId="73689659" w:rsidR="00B109F8" w:rsidRDefault="00D725DC" w:rsidP="00B109F8">
      <w:pPr>
        <w:jc w:val="both"/>
        <w:rPr>
          <w:b/>
          <w:bCs/>
        </w:rPr>
      </w:pPr>
      <w:r>
        <w:rPr>
          <w:b/>
          <w:bCs/>
        </w:rPr>
        <w:t>Dominuje plast a papier</w:t>
      </w:r>
    </w:p>
    <w:p w14:paraId="25B0CA30" w14:textId="77777777" w:rsidR="00D725DC" w:rsidRPr="00B109F8" w:rsidRDefault="00D725DC" w:rsidP="00B109F8">
      <w:pPr>
        <w:jc w:val="both"/>
        <w:rPr>
          <w:b/>
          <w:bCs/>
        </w:rPr>
      </w:pPr>
    </w:p>
    <w:p w14:paraId="317AFB21" w14:textId="038D1A0B" w:rsidR="00B109F8" w:rsidRPr="00D725DC" w:rsidRDefault="00F732B5" w:rsidP="00B109F8">
      <w:pPr>
        <w:jc w:val="both"/>
      </w:pPr>
      <w:r>
        <w:t>Takmer všetky školské pomôcky sú balené do obalov – najčastejšie plastových alebo papierových, ktoré plnia ochrannú funkciu.</w:t>
      </w:r>
      <w:r w:rsidR="00076544">
        <w:t xml:space="preserve"> Ak už spomínané pomôcky nakúpime, je d</w:t>
      </w:r>
      <w:r>
        <w:t xml:space="preserve">ôležité, aby boli obaly </w:t>
      </w:r>
      <w:r w:rsidR="000441E4">
        <w:t xml:space="preserve">z nich </w:t>
      </w:r>
      <w:r>
        <w:t>po rozbalení správne vytriedené.</w:t>
      </w:r>
      <w:r w:rsidR="00B109F8" w:rsidRPr="00B109F8">
        <w:t xml:space="preserve"> </w:t>
      </w:r>
      <w:r w:rsidR="004C1558">
        <w:t xml:space="preserve">Plastové obaly, v ktorých sú balené fixky, pravítka alebo strúhadlá, ale aj </w:t>
      </w:r>
      <w:r w:rsidR="00B042C8">
        <w:t xml:space="preserve">zničené </w:t>
      </w:r>
      <w:r w:rsidR="004C1558">
        <w:t xml:space="preserve">obaly na zošity, patria do žltých </w:t>
      </w:r>
      <w:r>
        <w:t>nádob na plastový odpad</w:t>
      </w:r>
      <w:r w:rsidR="004C1558">
        <w:t xml:space="preserve">. </w:t>
      </w:r>
      <w:r w:rsidR="00B109F8" w:rsidRPr="00B109F8">
        <w:t xml:space="preserve">Papierové obaly, ako sú obaly od </w:t>
      </w:r>
      <w:r w:rsidR="004C1558">
        <w:t xml:space="preserve">niektorých </w:t>
      </w:r>
      <w:r w:rsidR="00B109F8" w:rsidRPr="00B109F8">
        <w:t>výtvarných pomôcok</w:t>
      </w:r>
      <w:r w:rsidR="00B042C8">
        <w:t xml:space="preserve"> či</w:t>
      </w:r>
      <w:r w:rsidR="00B109F8" w:rsidRPr="00B109F8">
        <w:t xml:space="preserve"> </w:t>
      </w:r>
      <w:r w:rsidR="004C1558">
        <w:t xml:space="preserve">farebných papierov, </w:t>
      </w:r>
      <w:r w:rsidR="00B109F8" w:rsidRPr="00B109F8">
        <w:t xml:space="preserve">patria do modrých kontajnerov. </w:t>
      </w:r>
      <w:r w:rsidR="002D1F8F">
        <w:t xml:space="preserve">Množstvo produktov je balených </w:t>
      </w:r>
      <w:r w:rsidR="004C1558">
        <w:t xml:space="preserve">do </w:t>
      </w:r>
      <w:r>
        <w:t xml:space="preserve">kombinácie </w:t>
      </w:r>
      <w:r w:rsidR="004C1558">
        <w:t>viacerých obalov – primárne do kombinácie papierových a plastových obalov – tie potom treba vytriediť každé zvlášť</w:t>
      </w:r>
      <w:r w:rsidR="000441E4">
        <w:t xml:space="preserve">. </w:t>
      </w:r>
    </w:p>
    <w:p w14:paraId="19EDC1F8" w14:textId="77777777" w:rsidR="00D725DC" w:rsidRPr="00B109F8" w:rsidRDefault="00D725DC" w:rsidP="00B109F8">
      <w:pPr>
        <w:jc w:val="both"/>
      </w:pPr>
    </w:p>
    <w:p w14:paraId="5600F14F" w14:textId="6F64931A" w:rsidR="00B109F8" w:rsidRPr="004C1558" w:rsidRDefault="00B109F8" w:rsidP="00B109F8">
      <w:pPr>
        <w:jc w:val="both"/>
        <w:rPr>
          <w:i/>
          <w:iCs/>
        </w:rPr>
      </w:pPr>
      <w:r w:rsidRPr="00F732B5">
        <w:rPr>
          <w:i/>
          <w:iCs/>
        </w:rPr>
        <w:t xml:space="preserve">„Správne triedenie odpadu je </w:t>
      </w:r>
      <w:r w:rsidR="004C1558" w:rsidRPr="00F732B5">
        <w:rPr>
          <w:i/>
          <w:iCs/>
        </w:rPr>
        <w:t>prvým</w:t>
      </w:r>
      <w:r w:rsidRPr="00F732B5">
        <w:rPr>
          <w:i/>
          <w:iCs/>
        </w:rPr>
        <w:t xml:space="preserve"> krokom k efektívnej recyklácii. Je dôležité, aby rodičia a</w:t>
      </w:r>
      <w:r w:rsidR="004C1558" w:rsidRPr="00F732B5">
        <w:rPr>
          <w:i/>
          <w:iCs/>
        </w:rPr>
        <w:t xml:space="preserve"> aj ich </w:t>
      </w:r>
      <w:r w:rsidRPr="00F732B5">
        <w:rPr>
          <w:i/>
          <w:iCs/>
        </w:rPr>
        <w:t>deti pochopili, že</w:t>
      </w:r>
      <w:r w:rsidR="004C1558" w:rsidRPr="00F732B5">
        <w:rPr>
          <w:i/>
          <w:iCs/>
        </w:rPr>
        <w:t xml:space="preserve"> všetky obaly</w:t>
      </w:r>
      <w:r w:rsidR="00DD1E61">
        <w:rPr>
          <w:i/>
          <w:iCs/>
        </w:rPr>
        <w:t xml:space="preserve"> zo školských potrieb</w:t>
      </w:r>
      <w:r w:rsidR="004C1558" w:rsidRPr="00F732B5">
        <w:rPr>
          <w:i/>
          <w:iCs/>
        </w:rPr>
        <w:t xml:space="preserve"> treba správne vytriediť a</w:t>
      </w:r>
      <w:r w:rsidRPr="00F732B5">
        <w:rPr>
          <w:i/>
          <w:iCs/>
        </w:rPr>
        <w:t xml:space="preserve"> všetko, čo sa </w:t>
      </w:r>
      <w:r w:rsidR="004C1558" w:rsidRPr="00F732B5">
        <w:rPr>
          <w:i/>
          <w:iCs/>
        </w:rPr>
        <w:t xml:space="preserve">od seba </w:t>
      </w:r>
      <w:r w:rsidRPr="00F732B5">
        <w:rPr>
          <w:i/>
          <w:iCs/>
        </w:rPr>
        <w:t xml:space="preserve">dá oddeliť, </w:t>
      </w:r>
      <w:r w:rsidR="00DD1E61">
        <w:rPr>
          <w:i/>
          <w:iCs/>
        </w:rPr>
        <w:t>treba</w:t>
      </w:r>
      <w:r w:rsidRPr="00F732B5">
        <w:rPr>
          <w:i/>
          <w:iCs/>
        </w:rPr>
        <w:t xml:space="preserve"> </w:t>
      </w:r>
      <w:r w:rsidR="00F732B5">
        <w:rPr>
          <w:i/>
          <w:iCs/>
        </w:rPr>
        <w:t>vy</w:t>
      </w:r>
      <w:r w:rsidRPr="00F732B5">
        <w:rPr>
          <w:i/>
          <w:iCs/>
        </w:rPr>
        <w:t>triediť samostatne,“</w:t>
      </w:r>
      <w:r w:rsidRPr="00B109F8">
        <w:t xml:space="preserve"> vysvetľuje Katarína Kretter, riaditeľka komunikácie ENVI </w:t>
      </w:r>
      <w:r w:rsidR="000441E4">
        <w:t>-</w:t>
      </w:r>
      <w:r w:rsidR="000441E4" w:rsidRPr="00B109F8">
        <w:t xml:space="preserve"> </w:t>
      </w:r>
      <w:r w:rsidRPr="00B109F8">
        <w:t>PAK</w:t>
      </w:r>
      <w:r w:rsidR="004C1558">
        <w:t xml:space="preserve"> a pokračuje: </w:t>
      </w:r>
      <w:r w:rsidR="004C1558" w:rsidRPr="004C1558">
        <w:rPr>
          <w:i/>
          <w:iCs/>
        </w:rPr>
        <w:t>„Nielen obaly zo školských pomôcok, ale aj samotné školské pomôcky sa stávajú odpadom</w:t>
      </w:r>
      <w:r w:rsidR="00DD1E61">
        <w:rPr>
          <w:i/>
          <w:iCs/>
        </w:rPr>
        <w:t xml:space="preserve"> v</w:t>
      </w:r>
      <w:r w:rsidR="00FE195C">
        <w:rPr>
          <w:i/>
          <w:iCs/>
        </w:rPr>
        <w:t> tom okamihu</w:t>
      </w:r>
      <w:r w:rsidR="004C1558" w:rsidRPr="004C1558">
        <w:rPr>
          <w:i/>
          <w:iCs/>
        </w:rPr>
        <w:t xml:space="preserve">, </w:t>
      </w:r>
      <w:r w:rsidR="00DD1E61">
        <w:rPr>
          <w:i/>
          <w:iCs/>
        </w:rPr>
        <w:t>ako</w:t>
      </w:r>
      <w:r w:rsidR="004C1558" w:rsidRPr="004C1558">
        <w:rPr>
          <w:i/>
          <w:iCs/>
        </w:rPr>
        <w:t xml:space="preserve"> nám doslúžia. Napríklad zlomené pravítko, ktoré sa už nedá použiť, treba vyhodiť do plastov. </w:t>
      </w:r>
      <w:r w:rsidR="008F3F6A">
        <w:rPr>
          <w:i/>
          <w:iCs/>
        </w:rPr>
        <w:t xml:space="preserve">Zapísané </w:t>
      </w:r>
      <w:r w:rsidR="008F3F6A" w:rsidRPr="008F3F6A">
        <w:rPr>
          <w:i/>
          <w:iCs/>
        </w:rPr>
        <w:t>z</w:t>
      </w:r>
      <w:r w:rsidR="008F3F6A" w:rsidRPr="00B109F8">
        <w:rPr>
          <w:i/>
          <w:iCs/>
        </w:rPr>
        <w:t>ošity, ktoré</w:t>
      </w:r>
      <w:r w:rsidR="008F3F6A" w:rsidRPr="00B109F8">
        <w:rPr>
          <w:b/>
          <w:bCs/>
        </w:rPr>
        <w:t xml:space="preserve"> </w:t>
      </w:r>
      <w:r w:rsidR="008F3F6A" w:rsidRPr="00B109F8">
        <w:rPr>
          <w:i/>
          <w:iCs/>
        </w:rPr>
        <w:t xml:space="preserve">už </w:t>
      </w:r>
      <w:r w:rsidR="008F3F6A" w:rsidRPr="008F3F6A">
        <w:rPr>
          <w:i/>
          <w:iCs/>
        </w:rPr>
        <w:t>nepotrebujeme</w:t>
      </w:r>
      <w:r w:rsidR="008F3F6A" w:rsidRPr="00B109F8">
        <w:rPr>
          <w:i/>
          <w:iCs/>
        </w:rPr>
        <w:t xml:space="preserve">, by mali </w:t>
      </w:r>
      <w:r w:rsidR="00DD1E61">
        <w:rPr>
          <w:i/>
          <w:iCs/>
        </w:rPr>
        <w:t xml:space="preserve">byť </w:t>
      </w:r>
      <w:r w:rsidR="008F3F6A" w:rsidRPr="00B109F8">
        <w:rPr>
          <w:i/>
          <w:iCs/>
        </w:rPr>
        <w:t xml:space="preserve">vytriedené do </w:t>
      </w:r>
      <w:r w:rsidR="00DD1E61">
        <w:rPr>
          <w:i/>
          <w:iCs/>
        </w:rPr>
        <w:t>nádoby</w:t>
      </w:r>
      <w:r w:rsidR="008F3F6A" w:rsidRPr="00B109F8">
        <w:rPr>
          <w:i/>
          <w:iCs/>
        </w:rPr>
        <w:t xml:space="preserve"> na papier.</w:t>
      </w:r>
      <w:r w:rsidR="008F3F6A" w:rsidRPr="00B109F8">
        <w:rPr>
          <w:b/>
          <w:bCs/>
        </w:rPr>
        <w:t xml:space="preserve"> </w:t>
      </w:r>
      <w:r w:rsidR="00FE195C">
        <w:rPr>
          <w:i/>
          <w:iCs/>
        </w:rPr>
        <w:lastRenderedPageBreak/>
        <w:t>V</w:t>
      </w:r>
      <w:r w:rsidR="004C1558" w:rsidRPr="004C1558">
        <w:rPr>
          <w:i/>
          <w:iCs/>
        </w:rPr>
        <w:t>ypísané</w:t>
      </w:r>
      <w:r w:rsidR="004C1558">
        <w:t xml:space="preserve"> </w:t>
      </w:r>
      <w:r w:rsidR="004C1558" w:rsidRPr="004C1558">
        <w:rPr>
          <w:i/>
          <w:iCs/>
        </w:rPr>
        <w:t xml:space="preserve">fixky, </w:t>
      </w:r>
      <w:r w:rsidR="00DD1E61">
        <w:rPr>
          <w:i/>
          <w:iCs/>
        </w:rPr>
        <w:t xml:space="preserve">nefunkčné gumy, </w:t>
      </w:r>
      <w:r w:rsidR="004C1558" w:rsidRPr="004C1558">
        <w:rPr>
          <w:i/>
          <w:iCs/>
        </w:rPr>
        <w:t xml:space="preserve">tuhy </w:t>
      </w:r>
      <w:r w:rsidR="00B042C8">
        <w:rPr>
          <w:i/>
          <w:iCs/>
        </w:rPr>
        <w:t>z</w:t>
      </w:r>
      <w:r w:rsidR="00B042C8" w:rsidRPr="004C1558">
        <w:rPr>
          <w:i/>
          <w:iCs/>
        </w:rPr>
        <w:t xml:space="preserve"> </w:t>
      </w:r>
      <w:r w:rsidR="004C1558" w:rsidRPr="004C1558">
        <w:rPr>
          <w:i/>
          <w:iCs/>
        </w:rPr>
        <w:t>pera alebo ceruzky</w:t>
      </w:r>
      <w:r w:rsidR="00DD1E61">
        <w:rPr>
          <w:i/>
          <w:iCs/>
        </w:rPr>
        <w:t>, s ktorými sa už nedá kresliť,</w:t>
      </w:r>
      <w:r w:rsidR="004C1558" w:rsidRPr="004C1558">
        <w:rPr>
          <w:i/>
          <w:iCs/>
        </w:rPr>
        <w:t xml:space="preserve"> sa vytriediť nedajú</w:t>
      </w:r>
      <w:r w:rsidR="00DD1E61">
        <w:rPr>
          <w:i/>
          <w:iCs/>
        </w:rPr>
        <w:t>,</w:t>
      </w:r>
      <w:r w:rsidR="004C1558" w:rsidRPr="004C1558">
        <w:rPr>
          <w:i/>
          <w:iCs/>
        </w:rPr>
        <w:t xml:space="preserve"> preto patria do čierneho kontajnera na zmesový odpad</w:t>
      </w:r>
      <w:r w:rsidR="00DD1E61">
        <w:rPr>
          <w:i/>
          <w:iCs/>
        </w:rPr>
        <w:t>.“</w:t>
      </w:r>
    </w:p>
    <w:p w14:paraId="4984732E" w14:textId="77777777" w:rsidR="00D725DC" w:rsidRPr="00B109F8" w:rsidRDefault="00D725DC" w:rsidP="00B109F8">
      <w:pPr>
        <w:jc w:val="both"/>
      </w:pPr>
    </w:p>
    <w:p w14:paraId="5207F823" w14:textId="55D00E29" w:rsidR="00B109F8" w:rsidRDefault="00B109F8" w:rsidP="00B109F8">
      <w:pPr>
        <w:jc w:val="both"/>
        <w:rPr>
          <w:b/>
          <w:bCs/>
        </w:rPr>
      </w:pPr>
      <w:r w:rsidRPr="00B109F8">
        <w:rPr>
          <w:b/>
          <w:bCs/>
        </w:rPr>
        <w:t xml:space="preserve">Naučme deti triediť odpad </w:t>
      </w:r>
      <w:r w:rsidR="008F3F6A">
        <w:rPr>
          <w:b/>
          <w:bCs/>
        </w:rPr>
        <w:t>už v útlom veku</w:t>
      </w:r>
    </w:p>
    <w:p w14:paraId="12391C7C" w14:textId="77777777" w:rsidR="008F3F6A" w:rsidRPr="00B109F8" w:rsidRDefault="008F3F6A" w:rsidP="00B109F8">
      <w:pPr>
        <w:jc w:val="both"/>
        <w:rPr>
          <w:b/>
          <w:bCs/>
        </w:rPr>
      </w:pPr>
    </w:p>
    <w:p w14:paraId="16C749A8" w14:textId="6098C2C1" w:rsidR="00B109F8" w:rsidRPr="008F3F6A" w:rsidRDefault="00B109F8" w:rsidP="00B109F8">
      <w:pPr>
        <w:jc w:val="both"/>
      </w:pPr>
      <w:r w:rsidRPr="00B109F8">
        <w:t xml:space="preserve">Výchova k ekologickému správaniu by mala začať už </w:t>
      </w:r>
      <w:r w:rsidR="00DD1E61">
        <w:t>v detstve</w:t>
      </w:r>
      <w:r w:rsidRPr="00B109F8">
        <w:t xml:space="preserve">. Je dôležité, aby </w:t>
      </w:r>
      <w:r w:rsidR="008F3F6A" w:rsidRPr="008F3F6A">
        <w:t xml:space="preserve">aj </w:t>
      </w:r>
      <w:r w:rsidRPr="00B109F8">
        <w:t>deti pochopili význam triedenia odpadu. ENVI - PAK dlhodobo podporuje vzdelávanie v</w:t>
      </w:r>
      <w:r w:rsidR="000441E4">
        <w:t xml:space="preserve"> tejto </w:t>
      </w:r>
      <w:r w:rsidRPr="00B109F8">
        <w:t xml:space="preserve">oblasti a organizuje rôzne kampane a aktivity pre školy, </w:t>
      </w:r>
      <w:r w:rsidR="008F3F6A" w:rsidRPr="008F3F6A">
        <w:t>kde</w:t>
      </w:r>
      <w:r w:rsidRPr="00B109F8">
        <w:t xml:space="preserve"> deti </w:t>
      </w:r>
      <w:r w:rsidR="008F3F6A" w:rsidRPr="008F3F6A">
        <w:t>motivujú</w:t>
      </w:r>
      <w:r w:rsidRPr="00B109F8">
        <w:t xml:space="preserve"> k zodpovednému </w:t>
      </w:r>
      <w:r w:rsidR="000441E4">
        <w:t xml:space="preserve">environmentálnemu </w:t>
      </w:r>
      <w:r w:rsidRPr="00B109F8">
        <w:t>správaniu.</w:t>
      </w:r>
    </w:p>
    <w:p w14:paraId="76617DEE" w14:textId="315E7B94" w:rsidR="00B109F8" w:rsidRPr="008F3F6A" w:rsidRDefault="00B109F8" w:rsidP="00B109F8">
      <w:pPr>
        <w:jc w:val="both"/>
      </w:pPr>
      <w:r w:rsidRPr="00B109F8">
        <w:rPr>
          <w:i/>
          <w:iCs/>
        </w:rPr>
        <w:t>„</w:t>
      </w:r>
      <w:r w:rsidR="00B042C8">
        <w:rPr>
          <w:i/>
          <w:iCs/>
        </w:rPr>
        <w:t>Nie nadarmo sa vraví, že d</w:t>
      </w:r>
      <w:r w:rsidR="008F3F6A" w:rsidRPr="008F3F6A">
        <w:rPr>
          <w:i/>
          <w:iCs/>
        </w:rPr>
        <w:t>eti sú naša budúcnosť</w:t>
      </w:r>
      <w:r w:rsidRPr="00B109F8">
        <w:rPr>
          <w:i/>
          <w:iCs/>
        </w:rPr>
        <w:t xml:space="preserve">, a preto je nevyhnutné, aby sme im ukázali správny prístup k ochrane planéty. Triedenie odpadu je jednoduchý, ale veľmi dôležitý krok, </w:t>
      </w:r>
      <w:r w:rsidR="000441E4">
        <w:rPr>
          <w:i/>
          <w:iCs/>
        </w:rPr>
        <w:t xml:space="preserve">s </w:t>
      </w:r>
      <w:r w:rsidRPr="00B109F8">
        <w:rPr>
          <w:i/>
          <w:iCs/>
        </w:rPr>
        <w:t>ktorým môže začať</w:t>
      </w:r>
      <w:r w:rsidR="00DD1E61">
        <w:rPr>
          <w:i/>
          <w:iCs/>
        </w:rPr>
        <w:t xml:space="preserve"> každý</w:t>
      </w:r>
      <w:r w:rsidR="000441E4">
        <w:rPr>
          <w:i/>
          <w:iCs/>
        </w:rPr>
        <w:t xml:space="preserve">, nech </w:t>
      </w:r>
      <w:r w:rsidR="00B042C8">
        <w:rPr>
          <w:i/>
          <w:iCs/>
        </w:rPr>
        <w:t>je to škôlkar, školák alebo dospelý</w:t>
      </w:r>
      <w:r w:rsidR="004469B9">
        <w:rPr>
          <w:i/>
          <w:iCs/>
        </w:rPr>
        <w:t>.</w:t>
      </w:r>
      <w:r w:rsidR="00B042C8">
        <w:rPr>
          <w:i/>
          <w:iCs/>
        </w:rPr>
        <w:t xml:space="preserve"> </w:t>
      </w:r>
      <w:r w:rsidR="008F3F6A" w:rsidRPr="008F3F6A">
        <w:rPr>
          <w:i/>
          <w:iCs/>
        </w:rPr>
        <w:t xml:space="preserve">A </w:t>
      </w:r>
      <w:r w:rsidR="00B042C8">
        <w:rPr>
          <w:i/>
          <w:iCs/>
        </w:rPr>
        <w:t>dospelí</w:t>
      </w:r>
      <w:r w:rsidR="00B042C8" w:rsidRPr="008F3F6A">
        <w:rPr>
          <w:i/>
          <w:iCs/>
        </w:rPr>
        <w:t xml:space="preserve"> </w:t>
      </w:r>
      <w:r w:rsidR="008F3F6A" w:rsidRPr="008F3F6A">
        <w:rPr>
          <w:i/>
          <w:iCs/>
        </w:rPr>
        <w:t xml:space="preserve">by mali dbať na to, aby deti </w:t>
      </w:r>
      <w:r w:rsidR="00FE195C">
        <w:rPr>
          <w:i/>
          <w:iCs/>
        </w:rPr>
        <w:t>pochopili dôležitosť triedenia už v útlom veku</w:t>
      </w:r>
      <w:r w:rsidRPr="00B109F8">
        <w:rPr>
          <w:i/>
          <w:iCs/>
        </w:rPr>
        <w:t>,“</w:t>
      </w:r>
      <w:r w:rsidR="008F3F6A">
        <w:rPr>
          <w:i/>
          <w:iCs/>
        </w:rPr>
        <w:t xml:space="preserve"> </w:t>
      </w:r>
      <w:r w:rsidR="008F3F6A" w:rsidRPr="008F3F6A">
        <w:t>uzatvára</w:t>
      </w:r>
      <w:r w:rsidRPr="00B109F8">
        <w:t xml:space="preserve"> Katarína Kretter.</w:t>
      </w:r>
    </w:p>
    <w:sectPr w:rsidR="00B109F8" w:rsidRPr="008F3F6A" w:rsidSect="005D7BFD">
      <w:headerReference w:type="default" r:id="rId9"/>
      <w:footerReference w:type="default" r:id="rId10"/>
      <w:pgSz w:w="11900" w:h="16840"/>
      <w:pgMar w:top="3289" w:right="992" w:bottom="221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3013E" w14:textId="77777777" w:rsidR="00235D05" w:rsidRDefault="00235D05" w:rsidP="00397557">
      <w:r>
        <w:separator/>
      </w:r>
    </w:p>
  </w:endnote>
  <w:endnote w:type="continuationSeparator" w:id="0">
    <w:p w14:paraId="6256A8DC" w14:textId="77777777" w:rsidR="00235D05" w:rsidRDefault="00235D05" w:rsidP="0039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4A539" w14:textId="5044BEE4" w:rsidR="00397557" w:rsidRDefault="006F0B07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796F406" wp14:editId="1A15C574">
              <wp:simplePos x="0" y="0"/>
              <wp:positionH relativeFrom="page">
                <wp:posOffset>5040630</wp:posOffset>
              </wp:positionH>
              <wp:positionV relativeFrom="page">
                <wp:posOffset>9685020</wp:posOffset>
              </wp:positionV>
              <wp:extent cx="166306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526" y="20601"/>
                  <wp:lineTo x="21526" y="0"/>
                  <wp:lineTo x="0" y="0"/>
                </wp:wrapPolygon>
              </wp:wrapTight>
              <wp:docPr id="1052168596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45F004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VÚB banka: SK20 0200 0000 0037 3883 6457</w:t>
                          </w:r>
                        </w:p>
                        <w:p w14:paraId="37157643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SWIFT/BIC: SUBASKBX</w:t>
                          </w:r>
                        </w:p>
                        <w:p w14:paraId="4D66B3A4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Tatra banka: SK16 1100 0000 0026 2376 8445</w:t>
                          </w:r>
                        </w:p>
                        <w:p w14:paraId="78068978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SWIFT/BIC: TATRSKBX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6F40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96.9pt;margin-top:762.6pt;width:130.95pt;height:34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" filled="f" stroked="f" strokeweight=".5pt">
              <v:textbox inset="0,0,0,0">
                <w:txbxContent>
                  <w:p w14:paraId="1545F004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VÚB banka: SK20 0200 0000 0037 3883 6457</w:t>
                    </w:r>
                  </w:p>
                  <w:p w14:paraId="37157643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SWIFT/BIC: SUBASKBX</w:t>
                    </w:r>
                  </w:p>
                  <w:p w14:paraId="4D66B3A4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Tatra banka: SK16 1100 0000 0026 2376 8445</w:t>
                    </w:r>
                  </w:p>
                  <w:p w14:paraId="78068978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SWIFT/BIC: TATRSKBX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3C6E76B" wp14:editId="7C33A560">
              <wp:simplePos x="0" y="0"/>
              <wp:positionH relativeFrom="page">
                <wp:posOffset>3780790</wp:posOffset>
              </wp:positionH>
              <wp:positionV relativeFrom="page">
                <wp:posOffset>9685020</wp:posOffset>
              </wp:positionV>
              <wp:extent cx="96837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246" y="20601"/>
                  <wp:lineTo x="21246" y="0"/>
                  <wp:lineTo x="0" y="0"/>
                </wp:wrapPolygon>
              </wp:wrapTight>
              <wp:docPr id="10327446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F82F3C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+421 2 333 227 10</w:t>
                          </w:r>
                        </w:p>
                        <w:p w14:paraId="5039028A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envipak@envipak.sk</w:t>
                          </w:r>
                        </w:p>
                        <w:p w14:paraId="362337A2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www.envipak.sk</w:t>
                          </w:r>
                        </w:p>
                        <w:p w14:paraId="001A10FB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triedime.sk  |  vezmisi.ma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6E76B" id="Textové pole 3" o:spid="_x0000_s1027" type="#_x0000_t202" style="position:absolute;margin-left:297.7pt;margin-top:762.6pt;width:76.25pt;height:34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" filled="f" stroked="f" strokeweight=".5pt">
              <v:textbox inset="0,0,0,0">
                <w:txbxContent>
                  <w:p w14:paraId="54F82F3C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+421 2 333 227 10</w:t>
                    </w:r>
                  </w:p>
                  <w:p w14:paraId="5039028A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envipak@envipak.sk</w:t>
                    </w:r>
                  </w:p>
                  <w:p w14:paraId="362337A2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www.envipak.sk</w:t>
                    </w:r>
                  </w:p>
                  <w:p w14:paraId="001A10FB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triedime.sk  |  vezmisi.ma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4768424" wp14:editId="5DA21CE7">
              <wp:simplePos x="0" y="0"/>
              <wp:positionH relativeFrom="page">
                <wp:posOffset>1890395</wp:posOffset>
              </wp:positionH>
              <wp:positionV relativeFrom="page">
                <wp:posOffset>9685020</wp:posOffset>
              </wp:positionV>
              <wp:extent cx="162369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541" y="20601"/>
                  <wp:lineTo x="21541" y="0"/>
                  <wp:lineTo x="0" y="0"/>
                </wp:wrapPolygon>
              </wp:wrapTight>
              <wp:docPr id="130109586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FD17C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IČO: 35 858 010</w:t>
                          </w:r>
                        </w:p>
                        <w:p w14:paraId="03944F71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 DPH: SK 202 026 4290</w:t>
                          </w:r>
                        </w:p>
                        <w:p w14:paraId="6BB84796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DIČ: 202 026 4290</w:t>
                          </w:r>
                        </w:p>
                        <w:p w14:paraId="179F45C6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zapísaná v OR OS BA I, odd.: Sa, vl. č. 3128/B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68424" id="Textové pole 2" o:spid="_x0000_s1028" type="#_x0000_t202" style="position:absolute;margin-left:148.85pt;margin-top:762.6pt;width:127.85pt;height:3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" filled="f" stroked="f" strokeweight=".5pt">
              <v:textbox inset="0,0,0,0">
                <w:txbxContent>
                  <w:p w14:paraId="357FD17C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IČO: 35 858 010</w:t>
                    </w:r>
                  </w:p>
                  <w:p w14:paraId="03944F71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IČ DPH: SK 202 026 4290</w:t>
                    </w:r>
                  </w:p>
                  <w:p w14:paraId="6BB84796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DIČ: 202 026 4290</w:t>
                    </w:r>
                  </w:p>
                  <w:p w14:paraId="179F45C6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zapísaná v OR OS BA I, odd.: Sa, vl. č. 3128/B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EB7A12" wp14:editId="63094EC5">
              <wp:simplePos x="0" y="0"/>
              <wp:positionH relativeFrom="page">
                <wp:posOffset>629920</wp:posOffset>
              </wp:positionH>
              <wp:positionV relativeFrom="page">
                <wp:posOffset>9685020</wp:posOffset>
              </wp:positionV>
              <wp:extent cx="99377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117" y="20601"/>
                  <wp:lineTo x="21117" y="0"/>
                  <wp:lineTo x="0" y="0"/>
                </wp:wrapPolygon>
              </wp:wrapTight>
              <wp:docPr id="70896433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77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B1985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ENVI</w:t>
                          </w:r>
                          <w:r w:rsidR="00DE11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-</w:t>
                          </w:r>
                          <w:r w:rsidR="00DE11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PAK, a.s.</w:t>
                          </w:r>
                        </w:p>
                        <w:p w14:paraId="07BEF849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Galvaniho 15/A</w:t>
                          </w:r>
                        </w:p>
                        <w:p w14:paraId="4447AA63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821 04 Bratislava 2</w:t>
                          </w:r>
                        </w:p>
                        <w:p w14:paraId="0C6075B4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Slovakia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B7A12" id="Textové pole 1" o:spid="_x0000_s1029" type="#_x0000_t202" style="position:absolute;margin-left:49.6pt;margin-top:762.6pt;width:78.25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" filled="f" stroked="f" strokeweight=".5pt">
              <v:textbox inset="0,0,0,0">
                <w:txbxContent>
                  <w:p w14:paraId="606B1985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ENVI</w:t>
                    </w:r>
                    <w:r w:rsidR="00DE1158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-</w:t>
                    </w:r>
                    <w:r w:rsidR="00DE1158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PAK, a.s.</w:t>
                    </w:r>
                  </w:p>
                  <w:p w14:paraId="07BEF849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Galvaniho 15/A</w:t>
                    </w:r>
                  </w:p>
                  <w:p w14:paraId="4447AA63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821 04 Bratislava 2</w:t>
                    </w:r>
                  </w:p>
                  <w:p w14:paraId="0C6075B4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Slovakia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FC114" w14:textId="77777777" w:rsidR="00235D05" w:rsidRDefault="00235D05" w:rsidP="00397557">
      <w:r>
        <w:separator/>
      </w:r>
    </w:p>
  </w:footnote>
  <w:footnote w:type="continuationSeparator" w:id="0">
    <w:p w14:paraId="76B5A636" w14:textId="77777777" w:rsidR="00235D05" w:rsidRDefault="00235D05" w:rsidP="0039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520A" w14:textId="647898D8" w:rsidR="00397557" w:rsidRDefault="00F03518">
    <w:pPr>
      <w:pStyle w:val="Hlavi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5D1EB0BE" wp14:editId="77DD60E9">
          <wp:simplePos x="0" y="0"/>
          <wp:positionH relativeFrom="column">
            <wp:posOffset>4495800</wp:posOffset>
          </wp:positionH>
          <wp:positionV relativeFrom="paragraph">
            <wp:posOffset>137795</wp:posOffset>
          </wp:positionV>
          <wp:extent cx="886460" cy="1094740"/>
          <wp:effectExtent l="0" t="0" r="8890" b="0"/>
          <wp:wrapNone/>
          <wp:docPr id="1919392838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392838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372051C" wp14:editId="5D5FBA57">
          <wp:simplePos x="0" y="0"/>
          <wp:positionH relativeFrom="column">
            <wp:posOffset>1560830</wp:posOffset>
          </wp:positionH>
          <wp:positionV relativeFrom="paragraph">
            <wp:posOffset>92710</wp:posOffset>
          </wp:positionV>
          <wp:extent cx="1121410" cy="1121410"/>
          <wp:effectExtent l="0" t="0" r="2540" b="0"/>
          <wp:wrapNone/>
          <wp:docPr id="240248022" name="Obrázok 1" descr="Obrázok, na ktorom je písmo, grafika, logo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48022" name="Obrázok 1" descr="Obrázok, na ktorom je písmo, grafika, logo, grafický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BF3">
      <w:rPr>
        <w:noProof/>
      </w:rPr>
      <w:drawing>
        <wp:anchor distT="0" distB="0" distL="114300" distR="114300" simplePos="0" relativeHeight="251668480" behindDoc="1" locked="0" layoutInCell="1" allowOverlap="1" wp14:anchorId="6866E395" wp14:editId="018C82BF">
          <wp:simplePos x="0" y="0"/>
          <wp:positionH relativeFrom="column">
            <wp:posOffset>5349240</wp:posOffset>
          </wp:positionH>
          <wp:positionV relativeFrom="page">
            <wp:posOffset>636270</wp:posOffset>
          </wp:positionV>
          <wp:extent cx="944245" cy="971550"/>
          <wp:effectExtent l="0" t="0" r="0" b="0"/>
          <wp:wrapTight wrapText="bothSides">
            <wp:wrapPolygon edited="0">
              <wp:start x="5229" y="847"/>
              <wp:lineTo x="4648" y="2259"/>
              <wp:lineTo x="4358" y="12988"/>
              <wp:lineTo x="7263" y="14965"/>
              <wp:lineTo x="5520" y="15529"/>
              <wp:lineTo x="4358" y="16376"/>
              <wp:lineTo x="4358" y="19482"/>
              <wp:lineTo x="4939" y="21176"/>
              <wp:lineTo x="9006" y="21176"/>
              <wp:lineTo x="21208" y="20612"/>
              <wp:lineTo x="21208" y="15529"/>
              <wp:lineTo x="10749" y="14965"/>
              <wp:lineTo x="21208" y="13553"/>
              <wp:lineTo x="21208" y="1412"/>
              <wp:lineTo x="8716" y="847"/>
              <wp:lineTo x="5229" y="847"/>
            </wp:wrapPolygon>
          </wp:wrapTight>
          <wp:docPr id="21" name="Picture 2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ertifikatyA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15"/>
                  <a:stretch/>
                </pic:blipFill>
                <pic:spPr bwMode="auto">
                  <a:xfrm>
                    <a:off x="0" y="0"/>
                    <a:ext cx="94424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00F52" w14:textId="0CF22B9E" w:rsidR="00397557" w:rsidRDefault="00397557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BA4B" wp14:editId="12E5B16E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1260000" cy="975600"/>
          <wp:effectExtent l="0" t="0" r="0" b="2540"/>
          <wp:wrapTight wrapText="bothSides">
            <wp:wrapPolygon edited="0">
              <wp:start x="9145" y="0"/>
              <wp:lineTo x="7839" y="844"/>
              <wp:lineTo x="6097" y="3656"/>
              <wp:lineTo x="6097" y="5625"/>
              <wp:lineTo x="6968" y="9000"/>
              <wp:lineTo x="0" y="12656"/>
              <wp:lineTo x="0" y="21375"/>
              <wp:lineTo x="21339" y="21375"/>
              <wp:lineTo x="21339" y="12656"/>
              <wp:lineTo x="14153" y="9000"/>
              <wp:lineTo x="15242" y="5344"/>
              <wp:lineTo x="15242" y="3656"/>
              <wp:lineTo x="13282" y="844"/>
              <wp:lineTo x="11976" y="0"/>
              <wp:lineTo x="9145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vipak-logo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17568"/>
    <w:multiLevelType w:val="hybridMultilevel"/>
    <w:tmpl w:val="20E2EA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B08"/>
    <w:multiLevelType w:val="hybridMultilevel"/>
    <w:tmpl w:val="E8E89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2D9C"/>
    <w:multiLevelType w:val="multilevel"/>
    <w:tmpl w:val="F16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A7546"/>
    <w:multiLevelType w:val="multilevel"/>
    <w:tmpl w:val="8B18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90D5B"/>
    <w:multiLevelType w:val="hybridMultilevel"/>
    <w:tmpl w:val="B67A0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F5E77"/>
    <w:multiLevelType w:val="hybridMultilevel"/>
    <w:tmpl w:val="A23EB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22F1E"/>
    <w:multiLevelType w:val="hybridMultilevel"/>
    <w:tmpl w:val="F84E6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03A72"/>
    <w:multiLevelType w:val="multilevel"/>
    <w:tmpl w:val="E0D2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E01D4"/>
    <w:multiLevelType w:val="hybridMultilevel"/>
    <w:tmpl w:val="994E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0110A"/>
    <w:multiLevelType w:val="hybridMultilevel"/>
    <w:tmpl w:val="3450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31170"/>
    <w:multiLevelType w:val="hybridMultilevel"/>
    <w:tmpl w:val="6D361014"/>
    <w:lvl w:ilvl="0" w:tplc="1D28D3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9339335">
    <w:abstractNumId w:val="3"/>
  </w:num>
  <w:num w:numId="2" w16cid:durableId="940533321">
    <w:abstractNumId w:val="10"/>
  </w:num>
  <w:num w:numId="3" w16cid:durableId="582841688">
    <w:abstractNumId w:val="1"/>
  </w:num>
  <w:num w:numId="4" w16cid:durableId="2076076891">
    <w:abstractNumId w:val="4"/>
  </w:num>
  <w:num w:numId="5" w16cid:durableId="267202712">
    <w:abstractNumId w:val="6"/>
  </w:num>
  <w:num w:numId="6" w16cid:durableId="1280840081">
    <w:abstractNumId w:val="0"/>
  </w:num>
  <w:num w:numId="7" w16cid:durableId="1325935591">
    <w:abstractNumId w:val="2"/>
  </w:num>
  <w:num w:numId="8" w16cid:durableId="326062017">
    <w:abstractNumId w:val="8"/>
  </w:num>
  <w:num w:numId="9" w16cid:durableId="1582717485">
    <w:abstractNumId w:val="5"/>
  </w:num>
  <w:num w:numId="10" w16cid:durableId="1413625871">
    <w:abstractNumId w:val="9"/>
  </w:num>
  <w:num w:numId="11" w16cid:durableId="398016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F5"/>
    <w:rsid w:val="00003495"/>
    <w:rsid w:val="000052EB"/>
    <w:rsid w:val="00012216"/>
    <w:rsid w:val="00024BFC"/>
    <w:rsid w:val="0002533D"/>
    <w:rsid w:val="00025745"/>
    <w:rsid w:val="00032F70"/>
    <w:rsid w:val="000441E4"/>
    <w:rsid w:val="00046B84"/>
    <w:rsid w:val="00050C5A"/>
    <w:rsid w:val="0005215B"/>
    <w:rsid w:val="00054D3A"/>
    <w:rsid w:val="0006464B"/>
    <w:rsid w:val="000716AF"/>
    <w:rsid w:val="000721CC"/>
    <w:rsid w:val="00076544"/>
    <w:rsid w:val="00090D01"/>
    <w:rsid w:val="00091E69"/>
    <w:rsid w:val="0009324E"/>
    <w:rsid w:val="000938D6"/>
    <w:rsid w:val="000A190C"/>
    <w:rsid w:val="000A2303"/>
    <w:rsid w:val="000A397C"/>
    <w:rsid w:val="000B1A68"/>
    <w:rsid w:val="000B5DEE"/>
    <w:rsid w:val="000B6495"/>
    <w:rsid w:val="000C3E55"/>
    <w:rsid w:val="000D5109"/>
    <w:rsid w:val="000E002A"/>
    <w:rsid w:val="000E2184"/>
    <w:rsid w:val="000E58A0"/>
    <w:rsid w:val="000E6A0B"/>
    <w:rsid w:val="000F2D67"/>
    <w:rsid w:val="001203A3"/>
    <w:rsid w:val="00126AAC"/>
    <w:rsid w:val="00135FBD"/>
    <w:rsid w:val="00140045"/>
    <w:rsid w:val="00140175"/>
    <w:rsid w:val="00140D90"/>
    <w:rsid w:val="001410F2"/>
    <w:rsid w:val="00142D2A"/>
    <w:rsid w:val="00150596"/>
    <w:rsid w:val="0016008F"/>
    <w:rsid w:val="001671BB"/>
    <w:rsid w:val="00176BEB"/>
    <w:rsid w:val="001916B8"/>
    <w:rsid w:val="001B4FC1"/>
    <w:rsid w:val="001C738B"/>
    <w:rsid w:val="001D004C"/>
    <w:rsid w:val="001D31D2"/>
    <w:rsid w:val="001E452A"/>
    <w:rsid w:val="001F3E43"/>
    <w:rsid w:val="002048BC"/>
    <w:rsid w:val="00225710"/>
    <w:rsid w:val="002273C7"/>
    <w:rsid w:val="002311BE"/>
    <w:rsid w:val="00231B1C"/>
    <w:rsid w:val="00235D05"/>
    <w:rsid w:val="00245DEF"/>
    <w:rsid w:val="00260F11"/>
    <w:rsid w:val="00265091"/>
    <w:rsid w:val="00265C4E"/>
    <w:rsid w:val="00290273"/>
    <w:rsid w:val="002927AB"/>
    <w:rsid w:val="00293C1C"/>
    <w:rsid w:val="00296372"/>
    <w:rsid w:val="002963EC"/>
    <w:rsid w:val="002A60D6"/>
    <w:rsid w:val="002A7AD2"/>
    <w:rsid w:val="002B3E48"/>
    <w:rsid w:val="002B460A"/>
    <w:rsid w:val="002B6779"/>
    <w:rsid w:val="002C7F5B"/>
    <w:rsid w:val="002D1F8F"/>
    <w:rsid w:val="002E2D39"/>
    <w:rsid w:val="002E33F7"/>
    <w:rsid w:val="002F3F76"/>
    <w:rsid w:val="0031188D"/>
    <w:rsid w:val="00311ABD"/>
    <w:rsid w:val="00312BBB"/>
    <w:rsid w:val="003156C2"/>
    <w:rsid w:val="00317235"/>
    <w:rsid w:val="00321FAE"/>
    <w:rsid w:val="00322662"/>
    <w:rsid w:val="00323573"/>
    <w:rsid w:val="00325C14"/>
    <w:rsid w:val="00325D26"/>
    <w:rsid w:val="00326F59"/>
    <w:rsid w:val="00331934"/>
    <w:rsid w:val="003339BD"/>
    <w:rsid w:val="00334D6A"/>
    <w:rsid w:val="00337E6A"/>
    <w:rsid w:val="0035158D"/>
    <w:rsid w:val="00364BC4"/>
    <w:rsid w:val="00365E7C"/>
    <w:rsid w:val="00370469"/>
    <w:rsid w:val="0038125D"/>
    <w:rsid w:val="00381B29"/>
    <w:rsid w:val="00381E68"/>
    <w:rsid w:val="0038316B"/>
    <w:rsid w:val="00384321"/>
    <w:rsid w:val="0039093B"/>
    <w:rsid w:val="00397441"/>
    <w:rsid w:val="00397557"/>
    <w:rsid w:val="003A403F"/>
    <w:rsid w:val="003A7C3C"/>
    <w:rsid w:val="003C48FA"/>
    <w:rsid w:val="003C66B4"/>
    <w:rsid w:val="003C7C40"/>
    <w:rsid w:val="003E28B5"/>
    <w:rsid w:val="003E369A"/>
    <w:rsid w:val="003E7DC0"/>
    <w:rsid w:val="003F445F"/>
    <w:rsid w:val="0040466D"/>
    <w:rsid w:val="00410AC6"/>
    <w:rsid w:val="00423026"/>
    <w:rsid w:val="004306C9"/>
    <w:rsid w:val="004314F4"/>
    <w:rsid w:val="004351BC"/>
    <w:rsid w:val="00444F4A"/>
    <w:rsid w:val="004469B9"/>
    <w:rsid w:val="00453B80"/>
    <w:rsid w:val="00456235"/>
    <w:rsid w:val="004669F4"/>
    <w:rsid w:val="00467612"/>
    <w:rsid w:val="00475CE7"/>
    <w:rsid w:val="00476C7A"/>
    <w:rsid w:val="00487274"/>
    <w:rsid w:val="004940A1"/>
    <w:rsid w:val="00495883"/>
    <w:rsid w:val="00497C7E"/>
    <w:rsid w:val="004A223D"/>
    <w:rsid w:val="004B5520"/>
    <w:rsid w:val="004C005E"/>
    <w:rsid w:val="004C10F5"/>
    <w:rsid w:val="004C1558"/>
    <w:rsid w:val="004C6716"/>
    <w:rsid w:val="004D1014"/>
    <w:rsid w:val="004E5A8E"/>
    <w:rsid w:val="004E5C73"/>
    <w:rsid w:val="004F0039"/>
    <w:rsid w:val="00502174"/>
    <w:rsid w:val="0050528E"/>
    <w:rsid w:val="00505592"/>
    <w:rsid w:val="00505C89"/>
    <w:rsid w:val="005137C2"/>
    <w:rsid w:val="00514E56"/>
    <w:rsid w:val="00517778"/>
    <w:rsid w:val="005325FB"/>
    <w:rsid w:val="00533455"/>
    <w:rsid w:val="00546F5D"/>
    <w:rsid w:val="00555C51"/>
    <w:rsid w:val="00564B5E"/>
    <w:rsid w:val="00567B70"/>
    <w:rsid w:val="00573C22"/>
    <w:rsid w:val="00573E78"/>
    <w:rsid w:val="00575D28"/>
    <w:rsid w:val="00582BAB"/>
    <w:rsid w:val="00586788"/>
    <w:rsid w:val="005948CF"/>
    <w:rsid w:val="00596462"/>
    <w:rsid w:val="005B5895"/>
    <w:rsid w:val="005D1980"/>
    <w:rsid w:val="005D1BF3"/>
    <w:rsid w:val="005D4F25"/>
    <w:rsid w:val="005D7BFD"/>
    <w:rsid w:val="005E2802"/>
    <w:rsid w:val="005E485F"/>
    <w:rsid w:val="005F5218"/>
    <w:rsid w:val="00610F2B"/>
    <w:rsid w:val="00637579"/>
    <w:rsid w:val="00640017"/>
    <w:rsid w:val="00645AB0"/>
    <w:rsid w:val="0065034E"/>
    <w:rsid w:val="00652969"/>
    <w:rsid w:val="00656793"/>
    <w:rsid w:val="00660315"/>
    <w:rsid w:val="0066175A"/>
    <w:rsid w:val="00662C67"/>
    <w:rsid w:val="0067054E"/>
    <w:rsid w:val="0068378D"/>
    <w:rsid w:val="006A3CB0"/>
    <w:rsid w:val="006A7FC7"/>
    <w:rsid w:val="006D3269"/>
    <w:rsid w:val="006E1989"/>
    <w:rsid w:val="006E739F"/>
    <w:rsid w:val="006E7894"/>
    <w:rsid w:val="006F0B07"/>
    <w:rsid w:val="006F25FF"/>
    <w:rsid w:val="00703BF9"/>
    <w:rsid w:val="00703D41"/>
    <w:rsid w:val="00704C35"/>
    <w:rsid w:val="00707614"/>
    <w:rsid w:val="0071030B"/>
    <w:rsid w:val="00715C8D"/>
    <w:rsid w:val="00720D18"/>
    <w:rsid w:val="00722A27"/>
    <w:rsid w:val="0072587F"/>
    <w:rsid w:val="00727A50"/>
    <w:rsid w:val="0073678B"/>
    <w:rsid w:val="00745B4D"/>
    <w:rsid w:val="00746430"/>
    <w:rsid w:val="00760ACE"/>
    <w:rsid w:val="007812E1"/>
    <w:rsid w:val="00781D72"/>
    <w:rsid w:val="00791B9F"/>
    <w:rsid w:val="00797B80"/>
    <w:rsid w:val="007A6DEF"/>
    <w:rsid w:val="007A7631"/>
    <w:rsid w:val="007B41EB"/>
    <w:rsid w:val="007C2FEC"/>
    <w:rsid w:val="007C3AB2"/>
    <w:rsid w:val="007C7BD3"/>
    <w:rsid w:val="007D0BC4"/>
    <w:rsid w:val="007D0CC1"/>
    <w:rsid w:val="007D512C"/>
    <w:rsid w:val="007D6465"/>
    <w:rsid w:val="007E332D"/>
    <w:rsid w:val="007E389C"/>
    <w:rsid w:val="007F1572"/>
    <w:rsid w:val="007F381F"/>
    <w:rsid w:val="008171E1"/>
    <w:rsid w:val="00844490"/>
    <w:rsid w:val="00853917"/>
    <w:rsid w:val="00853C75"/>
    <w:rsid w:val="00854A91"/>
    <w:rsid w:val="00863849"/>
    <w:rsid w:val="00882921"/>
    <w:rsid w:val="00890A27"/>
    <w:rsid w:val="00891935"/>
    <w:rsid w:val="00896F2E"/>
    <w:rsid w:val="008A46F2"/>
    <w:rsid w:val="008A5055"/>
    <w:rsid w:val="008A5568"/>
    <w:rsid w:val="008B7174"/>
    <w:rsid w:val="008B766D"/>
    <w:rsid w:val="008D43B7"/>
    <w:rsid w:val="008E6962"/>
    <w:rsid w:val="008F263A"/>
    <w:rsid w:val="008F36BD"/>
    <w:rsid w:val="008F3F6A"/>
    <w:rsid w:val="00902D9A"/>
    <w:rsid w:val="00904BB1"/>
    <w:rsid w:val="00915B83"/>
    <w:rsid w:val="00922FCC"/>
    <w:rsid w:val="0092506F"/>
    <w:rsid w:val="00945010"/>
    <w:rsid w:val="00950177"/>
    <w:rsid w:val="0095283F"/>
    <w:rsid w:val="00956DCA"/>
    <w:rsid w:val="00966516"/>
    <w:rsid w:val="009A3168"/>
    <w:rsid w:val="009B0D2C"/>
    <w:rsid w:val="009B2677"/>
    <w:rsid w:val="009B60B5"/>
    <w:rsid w:val="009C7972"/>
    <w:rsid w:val="009D1364"/>
    <w:rsid w:val="009D50BF"/>
    <w:rsid w:val="009F491A"/>
    <w:rsid w:val="009F5329"/>
    <w:rsid w:val="00A00377"/>
    <w:rsid w:val="00A0228A"/>
    <w:rsid w:val="00A02298"/>
    <w:rsid w:val="00A02681"/>
    <w:rsid w:val="00A21093"/>
    <w:rsid w:val="00A25E07"/>
    <w:rsid w:val="00A31B93"/>
    <w:rsid w:val="00A4218A"/>
    <w:rsid w:val="00A43D18"/>
    <w:rsid w:val="00A454AC"/>
    <w:rsid w:val="00A70CFB"/>
    <w:rsid w:val="00A71487"/>
    <w:rsid w:val="00A74DAE"/>
    <w:rsid w:val="00A80020"/>
    <w:rsid w:val="00A915EB"/>
    <w:rsid w:val="00AA0094"/>
    <w:rsid w:val="00AA21CC"/>
    <w:rsid w:val="00AB3170"/>
    <w:rsid w:val="00AB4472"/>
    <w:rsid w:val="00AB4DD5"/>
    <w:rsid w:val="00AC3C4C"/>
    <w:rsid w:val="00AD2521"/>
    <w:rsid w:val="00AE4457"/>
    <w:rsid w:val="00AF47B0"/>
    <w:rsid w:val="00AF5CFA"/>
    <w:rsid w:val="00AF62A2"/>
    <w:rsid w:val="00B03D74"/>
    <w:rsid w:val="00B042C8"/>
    <w:rsid w:val="00B05B83"/>
    <w:rsid w:val="00B07B49"/>
    <w:rsid w:val="00B109F8"/>
    <w:rsid w:val="00B10B5C"/>
    <w:rsid w:val="00B17016"/>
    <w:rsid w:val="00B24342"/>
    <w:rsid w:val="00B31060"/>
    <w:rsid w:val="00B35576"/>
    <w:rsid w:val="00B357FF"/>
    <w:rsid w:val="00B36E6D"/>
    <w:rsid w:val="00B50C55"/>
    <w:rsid w:val="00B54C09"/>
    <w:rsid w:val="00B64A52"/>
    <w:rsid w:val="00B77575"/>
    <w:rsid w:val="00B77DFD"/>
    <w:rsid w:val="00B900D1"/>
    <w:rsid w:val="00B931A6"/>
    <w:rsid w:val="00BA4511"/>
    <w:rsid w:val="00BB214A"/>
    <w:rsid w:val="00BB568C"/>
    <w:rsid w:val="00BC4B4C"/>
    <w:rsid w:val="00BE165F"/>
    <w:rsid w:val="00BF235D"/>
    <w:rsid w:val="00BF60C8"/>
    <w:rsid w:val="00C038D7"/>
    <w:rsid w:val="00C07C68"/>
    <w:rsid w:val="00C16D70"/>
    <w:rsid w:val="00C26997"/>
    <w:rsid w:val="00C318B1"/>
    <w:rsid w:val="00C32FEF"/>
    <w:rsid w:val="00C34FB2"/>
    <w:rsid w:val="00C47279"/>
    <w:rsid w:val="00C657CB"/>
    <w:rsid w:val="00C77FD5"/>
    <w:rsid w:val="00C8415B"/>
    <w:rsid w:val="00C97C37"/>
    <w:rsid w:val="00CA00C3"/>
    <w:rsid w:val="00CA6AA6"/>
    <w:rsid w:val="00CB1530"/>
    <w:rsid w:val="00CB30CF"/>
    <w:rsid w:val="00CB466C"/>
    <w:rsid w:val="00CB7CD8"/>
    <w:rsid w:val="00CC2905"/>
    <w:rsid w:val="00CE4011"/>
    <w:rsid w:val="00CE7587"/>
    <w:rsid w:val="00CF380D"/>
    <w:rsid w:val="00CF448E"/>
    <w:rsid w:val="00CF5D37"/>
    <w:rsid w:val="00D00C95"/>
    <w:rsid w:val="00D03612"/>
    <w:rsid w:val="00D045FF"/>
    <w:rsid w:val="00D176E5"/>
    <w:rsid w:val="00D3340C"/>
    <w:rsid w:val="00D571EE"/>
    <w:rsid w:val="00D61F59"/>
    <w:rsid w:val="00D72433"/>
    <w:rsid w:val="00D725DC"/>
    <w:rsid w:val="00D82A8B"/>
    <w:rsid w:val="00D8659F"/>
    <w:rsid w:val="00D90B34"/>
    <w:rsid w:val="00DB3FB7"/>
    <w:rsid w:val="00DB60C3"/>
    <w:rsid w:val="00DC06AC"/>
    <w:rsid w:val="00DD1E61"/>
    <w:rsid w:val="00DD760D"/>
    <w:rsid w:val="00DE1158"/>
    <w:rsid w:val="00DE560B"/>
    <w:rsid w:val="00DE6F29"/>
    <w:rsid w:val="00DF1A17"/>
    <w:rsid w:val="00DF4421"/>
    <w:rsid w:val="00DF7899"/>
    <w:rsid w:val="00E053A5"/>
    <w:rsid w:val="00E20D12"/>
    <w:rsid w:val="00E21E42"/>
    <w:rsid w:val="00E40752"/>
    <w:rsid w:val="00E47954"/>
    <w:rsid w:val="00E52366"/>
    <w:rsid w:val="00E53F80"/>
    <w:rsid w:val="00E65209"/>
    <w:rsid w:val="00E73EAE"/>
    <w:rsid w:val="00E773D1"/>
    <w:rsid w:val="00E7758C"/>
    <w:rsid w:val="00E845F6"/>
    <w:rsid w:val="00E86579"/>
    <w:rsid w:val="00E870DC"/>
    <w:rsid w:val="00EB0AF6"/>
    <w:rsid w:val="00EB4D15"/>
    <w:rsid w:val="00EC3D8A"/>
    <w:rsid w:val="00F030B8"/>
    <w:rsid w:val="00F03518"/>
    <w:rsid w:val="00F3758C"/>
    <w:rsid w:val="00F4038D"/>
    <w:rsid w:val="00F44279"/>
    <w:rsid w:val="00F45F8B"/>
    <w:rsid w:val="00F474DD"/>
    <w:rsid w:val="00F4792B"/>
    <w:rsid w:val="00F528B8"/>
    <w:rsid w:val="00F56A16"/>
    <w:rsid w:val="00F56A61"/>
    <w:rsid w:val="00F60BE4"/>
    <w:rsid w:val="00F64D24"/>
    <w:rsid w:val="00F66269"/>
    <w:rsid w:val="00F72D66"/>
    <w:rsid w:val="00F732B5"/>
    <w:rsid w:val="00F7332D"/>
    <w:rsid w:val="00F90795"/>
    <w:rsid w:val="00F93AA9"/>
    <w:rsid w:val="00F95893"/>
    <w:rsid w:val="00F9752A"/>
    <w:rsid w:val="00FA7F45"/>
    <w:rsid w:val="00FB2E7C"/>
    <w:rsid w:val="00FB4F2B"/>
    <w:rsid w:val="00FC2DCD"/>
    <w:rsid w:val="00FC522E"/>
    <w:rsid w:val="00FC6521"/>
    <w:rsid w:val="00FD0161"/>
    <w:rsid w:val="00FD169E"/>
    <w:rsid w:val="00FD1FB1"/>
    <w:rsid w:val="00FE195C"/>
    <w:rsid w:val="00FF09B2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B8EF"/>
  <w15:docId w15:val="{5837324C-B9DA-41CB-9133-3A5A7FFA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0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755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7557"/>
  </w:style>
  <w:style w:type="paragraph" w:styleId="Pta">
    <w:name w:val="footer"/>
    <w:basedOn w:val="Normlny"/>
    <w:link w:val="PtaChar"/>
    <w:uiPriority w:val="99"/>
    <w:unhideWhenUsed/>
    <w:rsid w:val="0039755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397557"/>
  </w:style>
  <w:style w:type="paragraph" w:styleId="Nzov">
    <w:name w:val="Title"/>
    <w:basedOn w:val="Normlny"/>
    <w:next w:val="Normlny"/>
    <w:link w:val="NzovChar"/>
    <w:uiPriority w:val="10"/>
    <w:qFormat/>
    <w:rsid w:val="004C10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uiPriority w:val="99"/>
    <w:unhideWhenUsed/>
    <w:rsid w:val="004C10F5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C10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C10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C10F5"/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6235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E4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E445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AE4457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F5CFA"/>
    <w:pPr>
      <w:spacing w:after="160" w:line="259" w:lineRule="auto"/>
      <w:ind w:left="720"/>
      <w:contextualSpacing/>
    </w:pPr>
    <w:rPr>
      <w:rFonts w:eastAsia="Times New Roman" w:hAnsi="Times New Roman" w:cs="Times New Roman"/>
      <w:sz w:val="22"/>
      <w:szCs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D0CC1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66269"/>
    <w:rPr>
      <w:i/>
      <w:iCs/>
    </w:rPr>
  </w:style>
  <w:style w:type="paragraph" w:styleId="Revzia">
    <w:name w:val="Revision"/>
    <w:hidden/>
    <w:uiPriority w:val="99"/>
    <w:semiHidden/>
    <w:rsid w:val="00AA21C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4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452A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9C7972"/>
    <w:rPr>
      <w:b/>
      <w:bCs/>
    </w:rPr>
  </w:style>
  <w:style w:type="character" w:customStyle="1" w:styleId="apple-converted-space">
    <w:name w:val="apple-converted-space"/>
    <w:basedOn w:val="Predvolenpsmoodseku"/>
    <w:rsid w:val="00225710"/>
  </w:style>
  <w:style w:type="character" w:customStyle="1" w:styleId="cf01">
    <w:name w:val="cf01"/>
    <w:basedOn w:val="Predvolenpsmoodseku"/>
    <w:rsid w:val="00225710"/>
    <w:rPr>
      <w:rFonts w:ascii="Segoe UI" w:hAnsi="Segoe UI" w:cs="Segoe UI" w:hint="default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43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43D18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redvolenpsmoodseku"/>
    <w:rsid w:val="00A4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1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65654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506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0100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85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952571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69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48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8631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584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8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2742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7008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292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91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6898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37260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4251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87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6432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2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01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72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808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158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0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91187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56997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6232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73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641510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45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93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2791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4133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860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pak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cakova\Documents\Envipak\2023\media\03\chipsy\envi-pak-hlp-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E0D9E-59EE-4D89-A480-7452C1D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envi-pak-hlp-B-template</Template>
  <TotalTime>52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Bunčáková</dc:creator>
  <cp:keywords/>
  <dc:description/>
  <cp:lastModifiedBy>Jana Sásfaiová</cp:lastModifiedBy>
  <cp:revision>3</cp:revision>
  <dcterms:created xsi:type="dcterms:W3CDTF">2024-09-02T09:44:00Z</dcterms:created>
  <dcterms:modified xsi:type="dcterms:W3CDTF">2024-09-02T10:48:00Z</dcterms:modified>
</cp:coreProperties>
</file>