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0" w:rsidRPr="00E036D0" w:rsidRDefault="00E036D0" w:rsidP="00E0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0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E036D0" w:rsidRPr="00E036D0" w:rsidRDefault="00E036D0" w:rsidP="00E036D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0">
        <w:rPr>
          <w:rFonts w:ascii="Times New Roman" w:hAnsi="Times New Roman" w:cs="Times New Roman"/>
          <w:b/>
          <w:sz w:val="24"/>
          <w:szCs w:val="24"/>
        </w:rPr>
        <w:t>zo zasadnutia Komisie výstavby, regionálneho rozvoja a ochrany životného prostredia, konanej dňa 29.1.2018 v zasadacej miestnosti Obecného úradu Bohdanovce nad Trnavou</w:t>
      </w:r>
    </w:p>
    <w:p w:rsidR="00E036D0" w:rsidRPr="00E036D0" w:rsidRDefault="00E036D0" w:rsidP="00E036D0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CFB" w:rsidRPr="00E036D0" w:rsidRDefault="005E7CFB" w:rsidP="007D5A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b/>
          <w:sz w:val="24"/>
          <w:szCs w:val="24"/>
        </w:rPr>
        <w:t>Prítomní: :</w:t>
      </w:r>
      <w:r w:rsidRPr="00E036D0">
        <w:rPr>
          <w:rFonts w:ascii="Times New Roman" w:hAnsi="Times New Roman" w:cs="Times New Roman"/>
          <w:sz w:val="24"/>
          <w:szCs w:val="24"/>
        </w:rPr>
        <w:t xml:space="preserve">  Peter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Mračka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Ing. Ľubomír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Kvetan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Ing. Ľuboš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Dušek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Jozef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Miroslav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 w:rsidRPr="00E036D0"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D0" w:rsidRPr="00E036D0" w:rsidRDefault="00E036D0" w:rsidP="007D5A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Program:</w:t>
      </w:r>
    </w:p>
    <w:p w:rsidR="00350406" w:rsidRPr="00E036D0" w:rsidRDefault="00C30D3C" w:rsidP="007D5A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Privítanie starostu obce</w:t>
      </w:r>
      <w:r w:rsidR="00E036D0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, kontrola úloh</w:t>
      </w:r>
    </w:p>
    <w:p w:rsidR="00C30D3C" w:rsidRPr="00E036D0" w:rsidRDefault="005E7CFB" w:rsidP="00E036D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Starosta obce informoval o problematike  -</w:t>
      </w:r>
      <w:r w:rsidR="007D5A6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Zberný dvor</w:t>
      </w:r>
      <w:r w:rsid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30D3C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odovzdanie staveniska Zberného dvora 09.01.2018, započatie výstavby, predpokladaný dátum ukončenia 31.03.2018. Stavebné práce prebiehajú  pod permanentnou kontrolou Obecného úradu, technika zberného dvora bola dodaná koncom decembra : traktor, vlečka, kontajnery 4 ks</w:t>
      </w:r>
      <w:r w:rsidR="00E036D0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, nakladač</w:t>
      </w:r>
      <w:r w:rsidR="00C30D3C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. Posýpacia nadstavba zabezpečená z vlastných zdrojov. Projektová dokumentácia bola na podnet obce prepracovaná v objekte mostovej váhy.</w:t>
      </w:r>
      <w:r w:rsidR="0087171E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Bola stavebnou komisiou vykonaná kontrola namieste ).</w:t>
      </w:r>
    </w:p>
    <w:p w:rsidR="00E036D0" w:rsidRDefault="005E7CFB" w:rsidP="007D5A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Starosta obce informoval o</w:t>
      </w:r>
      <w:r w:rsidR="00E036D0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problematike</w:t>
      </w:r>
      <w:r w:rsidR="00E036D0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telocvične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36D0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stavebnou komisiou </w:t>
      </w:r>
      <w:r w:rsidR="00C30D3C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bola vykonaná kontrola stavby na mieste, z dôvodu identifikácie vady stavby v priestore telocvične, kde sa vyskytol problém existencie vlhkosti muriva v mieste vnútorného rohu. Predbežná </w:t>
      </w:r>
      <w:r w:rsidR="007D5A6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analýza</w:t>
      </w:r>
      <w:r w:rsidR="00C30D3C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identifikovala možnosť vzniku rosného bodu v mieste železobetónové</w:t>
      </w:r>
      <w:r w:rsidR="00E036D0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C30D3C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nosného prvku – stĺp</w:t>
      </w:r>
      <w:r w:rsidR="00E036D0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30D3C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Daný stav bol zdokumentovaný , dodávateľ stavby bol vyzvaný k predloženiu návrhu krokov na odstránenie závady. 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Stavebná komisia pripravila k danému problému možný návrh riešenia odstránenia, z ktorým bude oslovený dodávateľ stavby.</w:t>
      </w:r>
      <w:r w:rsidR="007D5A6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D3C" w:rsidRPr="00E036D0" w:rsidRDefault="005E7CFB" w:rsidP="007D5A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Starosta obce informoval</w:t>
      </w:r>
      <w:r w:rsidR="0087171E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roblematik</w:t>
      </w:r>
      <w:r w:rsidR="0087171E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odkan</w:t>
      </w:r>
      <w:r w:rsidR="00E036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lizovania</w:t>
      </w:r>
      <w:proofErr w:type="spellEnd"/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časti „ Mladého potoka“ bola po 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rozsiahlej 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diskusii uzavretá kompromisným riešením, kde 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majiteľ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pozemkov p. Ši</w:t>
      </w:r>
      <w:r w:rsidR="00E036D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s manželkou sú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ochotn</w:t>
      </w:r>
      <w:r w:rsidR="00E036D0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uvoľniť časť svojho pozemku pre realizáciu tohto diela zámenou za 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uvoľnenie</w:t>
      </w:r>
      <w:r w:rsidR="00762CA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časti obecného pozemku na vytvorenie parkovacích miest 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v blízkosti novobudovaného bytového domu rovnakým investorom. Komisia sa sto</w:t>
      </w:r>
      <w:r w:rsidR="007D5A6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žnila s predloženým návrhom.</w:t>
      </w:r>
    </w:p>
    <w:p w:rsidR="005E7CFB" w:rsidRPr="00E036D0" w:rsidRDefault="005E7CFB" w:rsidP="007D5A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Bola podaná informácia starostu obce o plánovanej investícii výstavby vodovodu IBV Horný mlyn, podľa PD na stavebné povolenie</w:t>
      </w:r>
      <w:r w:rsidR="00AD5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8F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 danej téme boli zvolan</w:t>
      </w:r>
      <w:r w:rsidR="00AD58F3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vlastníci pozemkov 13.01.2018, k možnosti spolufinancovania na vykrytie nákladov </w:t>
      </w:r>
      <w:bookmarkStart w:id="0" w:name="_GoBack"/>
      <w:bookmarkEnd w:id="0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v hodn</w:t>
      </w:r>
      <w:r w:rsidR="00AD58F3">
        <w:rPr>
          <w:rFonts w:ascii="Times New Roman" w:hAnsi="Times New Roman" w:cs="Times New Roman"/>
          <w:color w:val="000000" w:themeColor="text1"/>
          <w:sz w:val="24"/>
          <w:szCs w:val="24"/>
        </w:rPr>
        <w:t>ote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DPH z vysúťaženej ceny. Vlastníci boli osloven</w:t>
      </w:r>
      <w:r w:rsidR="00AD58F3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listom, kde sú žiadan</w:t>
      </w:r>
      <w:r w:rsidR="00AD58F3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vyjadrenie. Podmienkou realizácie diela je vykonanie archeologického prieskumu.</w:t>
      </w:r>
      <w:r w:rsidR="007D5A6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realizácii vodovodu bude </w:t>
      </w:r>
      <w:proofErr w:type="spellStart"/>
      <w:r w:rsidR="007D5A6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vyspravená</w:t>
      </w:r>
      <w:proofErr w:type="spellEnd"/>
      <w:r w:rsidR="007D5A6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prístupová komunikácia so spevneným povrchom s použitého odfrézovaného asfaltu s asfaltovým nástrekom</w:t>
      </w:r>
      <w:r w:rsidR="00AD5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5A6D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5A6D" w:rsidRPr="00E036D0" w:rsidRDefault="007D5A6D" w:rsidP="007D5A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Starosta obce informoval o darovacej zmluve v časti pozemku v dotyku IBV Horný mlyn  II, ktorého vlastníci sú dedičia po zosnulom Milanovi </w:t>
      </w:r>
      <w:proofErr w:type="spellStart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Martišovičovi</w:t>
      </w:r>
      <w:proofErr w:type="spellEnd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5A6D" w:rsidRPr="00E036D0" w:rsidRDefault="007D5A6D" w:rsidP="007D5A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Starosta obce informoval, že stoka A6 bude 01.02.2018 kolaudovaná, následne bude investícia uvedená do prevádzky.</w:t>
      </w:r>
    </w:p>
    <w:p w:rsidR="007D5A6D" w:rsidRPr="00E036D0" w:rsidRDefault="007D5A6D" w:rsidP="007D5A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Starosta obce informoval, že plánovaná investícia p. </w:t>
      </w:r>
      <w:proofErr w:type="spellStart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Tarkoša</w:t>
      </w:r>
      <w:proofErr w:type="spellEnd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povolená po doplnení PD o chýbajúce náležitosti, ako i  doplnenie DI ohľadom vjazdu z priľahlej komunikácie.</w:t>
      </w:r>
    </w:p>
    <w:p w:rsidR="007D5A6D" w:rsidRPr="00E036D0" w:rsidRDefault="0087171E" w:rsidP="00C30D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Starostom obce bola otvorená diskusia riešenia zmeny územného plánu v zastavanom území – Za humnami, podľa posledného vývoja stanovísk majiteľov pozemkov.</w:t>
      </w:r>
    </w:p>
    <w:p w:rsidR="0087171E" w:rsidRPr="00E036D0" w:rsidRDefault="0087171E" w:rsidP="00C30D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Starosta obce informoval o možnosti dostavby a rekonštrukcie Materskej školy, v alternatívach , čo najlepšieho  využitia finančných prostriedkov  ( zateplenie, dostavba – zvýšenie kapacity...), komisia sa s predloženými  návrhmi stotožňuje.</w:t>
      </w:r>
    </w:p>
    <w:p w:rsidR="0087171E" w:rsidRPr="00E036D0" w:rsidRDefault="0087171E" w:rsidP="00C30D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Starosta obce informoval o postupe riešenia situácie spojenej s nepovoleným výrubom v lokalite Na doline, v dotyku s katastrálnym územím Dolnej Krupej</w:t>
      </w:r>
      <w:r w:rsidR="00AD5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171E" w:rsidRPr="00E036D0" w:rsidRDefault="0087171E" w:rsidP="00C30D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 opäť podaný projekt splašková kanalizácie v obci, zástupca </w:t>
      </w:r>
      <w:proofErr w:type="spellStart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Enviromentálneho</w:t>
      </w:r>
      <w:proofErr w:type="spellEnd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fondu žiada vylúčiť s projektu kanalizačné prípojky a nahradiť ich len kanalizačnými odbočkami, situácia je v riešení.</w:t>
      </w:r>
    </w:p>
    <w:p w:rsidR="0087171E" w:rsidRDefault="00AD58F3" w:rsidP="00EE40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Stavebné konania:</w:t>
      </w:r>
    </w:p>
    <w:p w:rsidR="00AD58F3" w:rsidRDefault="00AD58F3" w:rsidP="00AD58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Oznámenie o začatí kolaudačného konania- kanalizácia Stoka A-6,</w:t>
      </w:r>
    </w:p>
    <w:p w:rsidR="00AD58F3" w:rsidRDefault="00AD58F3" w:rsidP="00AD58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Rozhodnutie o umiestnení stavby- Cyklotrasa,</w:t>
      </w:r>
    </w:p>
    <w:p w:rsidR="00AD58F3" w:rsidRPr="00E036D0" w:rsidRDefault="00AD58F3" w:rsidP="00AD58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Rozhodnutie OR PZ, Dopravný inšpektorát- povolenie zriadenia vjazdu z MK</w:t>
      </w:r>
    </w:p>
    <w:p w:rsidR="00AD58F3" w:rsidRDefault="00AD58F3" w:rsidP="00EE40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8F3" w:rsidRDefault="00AD58F3" w:rsidP="00EE40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8F3" w:rsidRDefault="00AD58F3" w:rsidP="00EE40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0FC" w:rsidRPr="00E036D0" w:rsidRDefault="00EE40FC" w:rsidP="00EE40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Vypracoval :</w:t>
      </w:r>
    </w:p>
    <w:p w:rsidR="00EE40FC" w:rsidRPr="00E036D0" w:rsidRDefault="00EE40FC" w:rsidP="00EE40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Dušek</w:t>
      </w:r>
      <w:proofErr w:type="spellEnd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Luboš</w:t>
      </w:r>
      <w:proofErr w:type="spellEnd"/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, 29.01.2018</w:t>
      </w:r>
    </w:p>
    <w:sectPr w:rsidR="00EE40FC" w:rsidRPr="00E0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BF8"/>
    <w:multiLevelType w:val="hybridMultilevel"/>
    <w:tmpl w:val="91B44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01A"/>
    <w:rsid w:val="0000001A"/>
    <w:rsid w:val="00191172"/>
    <w:rsid w:val="00191A72"/>
    <w:rsid w:val="00350406"/>
    <w:rsid w:val="005E7CFB"/>
    <w:rsid w:val="00762CAD"/>
    <w:rsid w:val="007D5A6D"/>
    <w:rsid w:val="0087171E"/>
    <w:rsid w:val="00AD58F3"/>
    <w:rsid w:val="00C30D3C"/>
    <w:rsid w:val="00E036D0"/>
    <w:rsid w:val="00E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013E8-E341-439E-969A-F9131B5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2018-01-29T16:19:00Z</dcterms:created>
  <dcterms:modified xsi:type="dcterms:W3CDTF">2018-02-02T07:46:00Z</dcterms:modified>
</cp:coreProperties>
</file>