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8" w:rsidRDefault="0065512D" w:rsidP="00AC22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B6488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B6488" w:rsidRPr="00BB6488">
        <w:rPr>
          <w:rFonts w:ascii="Times New Roman" w:hAnsi="Times New Roman" w:cs="Times New Roman"/>
          <w:b/>
        </w:rPr>
        <w:t>U</w:t>
      </w:r>
      <w:r w:rsidR="00BB6488">
        <w:rPr>
          <w:rFonts w:ascii="Times New Roman" w:hAnsi="Times New Roman" w:cs="Times New Roman"/>
          <w:b/>
        </w:rPr>
        <w:t xml:space="preserve"> </w:t>
      </w:r>
      <w:r w:rsidR="00BB6488" w:rsidRPr="00BB6488">
        <w:rPr>
          <w:rFonts w:ascii="Times New Roman" w:hAnsi="Times New Roman" w:cs="Times New Roman"/>
          <w:b/>
        </w:rPr>
        <w:t>z</w:t>
      </w:r>
      <w:r w:rsidR="00BB6488">
        <w:rPr>
          <w:rFonts w:ascii="Times New Roman" w:hAnsi="Times New Roman" w:cs="Times New Roman"/>
          <w:b/>
        </w:rPr>
        <w:t xml:space="preserve"> </w:t>
      </w:r>
      <w:r w:rsidR="00BB6488" w:rsidRPr="00BB6488">
        <w:rPr>
          <w:rFonts w:ascii="Times New Roman" w:hAnsi="Times New Roman" w:cs="Times New Roman"/>
          <w:b/>
        </w:rPr>
        <w:t>n</w:t>
      </w:r>
      <w:r w:rsidR="00BB6488">
        <w:rPr>
          <w:rFonts w:ascii="Times New Roman" w:hAnsi="Times New Roman" w:cs="Times New Roman"/>
          <w:b/>
        </w:rPr>
        <w:t xml:space="preserve"> </w:t>
      </w:r>
      <w:r w:rsidR="00BB6488" w:rsidRPr="00BB6488">
        <w:rPr>
          <w:rFonts w:ascii="Times New Roman" w:hAnsi="Times New Roman" w:cs="Times New Roman"/>
          <w:b/>
        </w:rPr>
        <w:t>e</w:t>
      </w:r>
      <w:r w:rsidR="00BB6488">
        <w:rPr>
          <w:rFonts w:ascii="Times New Roman" w:hAnsi="Times New Roman" w:cs="Times New Roman"/>
          <w:b/>
        </w:rPr>
        <w:t xml:space="preserve"> </w:t>
      </w:r>
      <w:r w:rsidR="00BB6488" w:rsidRPr="00BB6488">
        <w:rPr>
          <w:rFonts w:ascii="Times New Roman" w:hAnsi="Times New Roman" w:cs="Times New Roman"/>
          <w:b/>
        </w:rPr>
        <w:t>s</w:t>
      </w:r>
      <w:r w:rsidR="00BB6488">
        <w:rPr>
          <w:rFonts w:ascii="Times New Roman" w:hAnsi="Times New Roman" w:cs="Times New Roman"/>
          <w:b/>
        </w:rPr>
        <w:t xml:space="preserve"> </w:t>
      </w:r>
      <w:r w:rsidR="00BB6488" w:rsidRPr="00BB6488">
        <w:rPr>
          <w:rFonts w:ascii="Times New Roman" w:hAnsi="Times New Roman" w:cs="Times New Roman"/>
          <w:b/>
        </w:rPr>
        <w:t>e</w:t>
      </w:r>
      <w:r w:rsidR="00BB6488">
        <w:rPr>
          <w:rFonts w:ascii="Times New Roman" w:hAnsi="Times New Roman" w:cs="Times New Roman"/>
          <w:b/>
        </w:rPr>
        <w:t xml:space="preserve"> </w:t>
      </w:r>
      <w:r w:rsidR="00BB6488" w:rsidRPr="00BB6488">
        <w:rPr>
          <w:rFonts w:ascii="Times New Roman" w:hAnsi="Times New Roman" w:cs="Times New Roman"/>
          <w:b/>
        </w:rPr>
        <w:t>n</w:t>
      </w:r>
      <w:r w:rsidR="00BB6488">
        <w:rPr>
          <w:rFonts w:ascii="Times New Roman" w:hAnsi="Times New Roman" w:cs="Times New Roman"/>
          <w:b/>
        </w:rPr>
        <w:t xml:space="preserve"> i </w:t>
      </w:r>
      <w:r w:rsidR="00BB6488" w:rsidRPr="00BB6488">
        <w:rPr>
          <w:rFonts w:ascii="Times New Roman" w:hAnsi="Times New Roman" w:cs="Times New Roman"/>
          <w:b/>
        </w:rPr>
        <w:t>a</w:t>
      </w:r>
      <w:r w:rsidR="00BB6488">
        <w:rPr>
          <w:rFonts w:ascii="Times New Roman" w:hAnsi="Times New Roman" w:cs="Times New Roman"/>
          <w:b/>
        </w:rPr>
        <w:t xml:space="preserve"> </w:t>
      </w:r>
    </w:p>
    <w:p w:rsidR="00BB6488" w:rsidRDefault="00BB6488" w:rsidP="00AC22B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BB6488">
        <w:rPr>
          <w:rFonts w:ascii="Times New Roman" w:hAnsi="Times New Roman" w:cs="Times New Roman"/>
          <w:b/>
        </w:rPr>
        <w:t xml:space="preserve"> zo zasadnutia obecného zastupiteľstva konaného 30. októbra 2015</w:t>
      </w:r>
    </w:p>
    <w:p w:rsidR="00BB6488" w:rsidRDefault="00BB6488" w:rsidP="00AC22B1">
      <w:pPr>
        <w:spacing w:after="0"/>
        <w:rPr>
          <w:rFonts w:ascii="Times New Roman" w:hAnsi="Times New Roman" w:cs="Times New Roman"/>
          <w:b/>
        </w:rPr>
      </w:pPr>
    </w:p>
    <w:p w:rsidR="00BB6488" w:rsidRDefault="00BB6488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Obecné zastupiteľstvo v Bohdanovciach nad Trnavou po prerokovaní: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 w:rsidRPr="006779B5">
        <w:rPr>
          <w:rFonts w:ascii="Times New Roman" w:hAnsi="Times New Roman" w:cs="Times New Roman"/>
          <w:b/>
        </w:rPr>
        <w:t>A.Berie na vedomie</w:t>
      </w:r>
      <w:r>
        <w:rPr>
          <w:rFonts w:ascii="Times New Roman" w:hAnsi="Times New Roman" w:cs="Times New Roman"/>
        </w:rPr>
        <w:t>: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 Prehľad plnenia uznesení z predchádzajúceho zasadnutia OZ.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Správu hlavnej kontrolórky obce o vykonanej kontrole.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Návrh rozpočtu obce na rok 2016.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Plnenie rozpočtu obce za obdobie 1.-9. 2015.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 Návrh darovacej zmluvy a návrh na vklad darcami, vlastníkmi pozemkov v lokalite IBV Horný mlyn 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II. etapa.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Žiadosti o dotáciu z rozpočtu obce na rok 2016: TJ Elastik Bohdanovce, ZO JDS Senior klub, FS 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Bohdanovčan, PZ Jarabica, FÚ – farnosť Bohdanovce.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Žiadosti: Zariadenia pre seniorov Križovany nad Dudváhom,  pridelenie obecného nájomného bytu  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žiadateľmi – Monika Barteková a Patrik Šurina, Katarína Gomolová, Irena Horváthová a Michal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Lehuta, Anton Ďurian.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 Podané žiadosti obce o NFP na zateplenie budovy ZŠ, dobudovanie splaškovej kanalizácie, výstavbu  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vodovodu v nových lokalitách, obnovu a tvorbu zelených priestranstiev a oddychových zón v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zastavanom území obce.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Návrh nájomnej zmluvy na obecné nehnuteľnosti podanej ZMO, OZ TNC na výstavbu cyklotrás v  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obci.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Zápisnice zo zasadnutí komisií pri OZ: </w:t>
      </w:r>
      <w:r w:rsidR="003E313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omisie výstavby, regionálneho rozvoja a ochrany životného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prostredia zo dňa 07.09.2015 a 12.10.2015, </w:t>
      </w:r>
      <w:r w:rsidR="003E313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omisie školstva, sociálnych vecí, kultúry a športu zo dňa        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22.09.2015.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Informáciu o stave Integrovaných obslužných miest (IOM).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Rozsudok Krajského súdu v Trnave na napadnuté rozhodnutie obce.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Oznámenia o žiakoch, ktorí si plnia povinnú školskú dochádzku v ZŠ v ziaďovateľskej pôsobnosti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Mesta Trnava v školskom roku 2015/2016, návrh Zmluvy o spolupráci Mesta Trnavy s obcou pri 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zabezpečovaní záujmového vzdelávania detí od 5-15 rokov.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List predsedu vlády SR Róberta Fica, návštevu premiéra v obci.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Vydané Rozhodnutia o odkázanosti na sociálnu službu.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Výzvu RÚVZ Trnava na vykonanie deratizácie živočíšnych škodcov.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Zabezpečenie cvičenia”TUKAN 2015” v súlade so štátnou správou a SE, a.s. na ochranu obyvateľstva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 oblasti ohrozenia JE.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Udelenie Ceny starostu obce občanom – František Vadovič, Peter Stolárik, Bohuslav Šarvaic, Marián 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Šimek, Pavol Lenivý, Anton Jagelka - za dlho</w:t>
      </w:r>
      <w:r w:rsidR="00912D16">
        <w:rPr>
          <w:rFonts w:ascii="Times New Roman" w:hAnsi="Times New Roman" w:cs="Times New Roman"/>
        </w:rPr>
        <w:t>ročnú</w:t>
      </w:r>
      <w:r>
        <w:rPr>
          <w:rFonts w:ascii="Times New Roman" w:hAnsi="Times New Roman" w:cs="Times New Roman"/>
        </w:rPr>
        <w:t xml:space="preserve"> obetavú prácu v prospech TJ Elastik Bohdanovce.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Rozhodnutia a konania vydané SOÚ v Trnava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Správu </w:t>
      </w:r>
      <w:r w:rsidR="003E3138">
        <w:rPr>
          <w:rFonts w:ascii="Times New Roman" w:hAnsi="Times New Roman" w:cs="Times New Roman"/>
        </w:rPr>
        <w:t xml:space="preserve">ZŠ </w:t>
      </w:r>
      <w:r>
        <w:rPr>
          <w:rFonts w:ascii="Times New Roman" w:hAnsi="Times New Roman" w:cs="Times New Roman"/>
        </w:rPr>
        <w:t>o výchovnovzdelávacej činnosti v školskom roku 2014-2015.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Plán kontinuálneho vzdelávania</w:t>
      </w:r>
      <w:r w:rsidR="003E3138">
        <w:rPr>
          <w:rFonts w:ascii="Times New Roman" w:hAnsi="Times New Roman" w:cs="Times New Roman"/>
        </w:rPr>
        <w:t xml:space="preserve"> zamestnancov školy v šk. roku</w:t>
      </w:r>
      <w:r>
        <w:rPr>
          <w:rFonts w:ascii="Times New Roman" w:hAnsi="Times New Roman" w:cs="Times New Roman"/>
        </w:rPr>
        <w:t xml:space="preserve"> 2015-2016</w:t>
      </w:r>
      <w:r w:rsidR="003E3138">
        <w:rPr>
          <w:rFonts w:ascii="Times New Roman" w:hAnsi="Times New Roman" w:cs="Times New Roman"/>
        </w:rPr>
        <w:t>.</w:t>
      </w:r>
    </w:p>
    <w:p w:rsidR="00912D16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R</w:t>
      </w:r>
      <w:r w:rsidR="00675928">
        <w:rPr>
          <w:rFonts w:ascii="Times New Roman" w:hAnsi="Times New Roman" w:cs="Times New Roman"/>
        </w:rPr>
        <w:t xml:space="preserve">ozpočtové opatrenie obce </w:t>
      </w:r>
      <w:r w:rsidR="003E3138">
        <w:rPr>
          <w:rFonts w:ascii="Times New Roman" w:hAnsi="Times New Roman" w:cs="Times New Roman"/>
        </w:rPr>
        <w:t xml:space="preserve">č. </w:t>
      </w:r>
      <w:r w:rsidR="00675928">
        <w:rPr>
          <w:rFonts w:ascii="Times New Roman" w:hAnsi="Times New Roman" w:cs="Times New Roman"/>
        </w:rPr>
        <w:t>7/2015</w:t>
      </w:r>
    </w:p>
    <w:p w:rsidR="00912D16" w:rsidRDefault="00912D16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E3138" w:rsidRDefault="00912D16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Berie na vedomie - schválené</w:t>
      </w:r>
      <w:r w:rsidR="00675928">
        <w:rPr>
          <w:rFonts w:ascii="Times New Roman" w:hAnsi="Times New Roman" w:cs="Times New Roman"/>
        </w:rPr>
        <w:t xml:space="preserve"> pomerom hlasov:</w:t>
      </w:r>
    </w:p>
    <w:p w:rsidR="00912D16" w:rsidRDefault="00912D16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95167">
        <w:rPr>
          <w:rFonts w:ascii="Times New Roman" w:hAnsi="Times New Roman" w:cs="Times New Roman"/>
        </w:rPr>
        <w:t>z</w:t>
      </w:r>
      <w:r w:rsidR="00675928">
        <w:rPr>
          <w:rFonts w:ascii="Times New Roman" w:hAnsi="Times New Roman" w:cs="Times New Roman"/>
        </w:rPr>
        <w:t>a</w:t>
      </w:r>
      <w:r w:rsidR="003E3138">
        <w:rPr>
          <w:rFonts w:ascii="Times New Roman" w:hAnsi="Times New Roman" w:cs="Times New Roman"/>
        </w:rPr>
        <w:t>: 7</w:t>
      </w:r>
      <w:r w:rsidR="00595167">
        <w:rPr>
          <w:rFonts w:ascii="Times New Roman" w:hAnsi="Times New Roman" w:cs="Times New Roman"/>
        </w:rPr>
        <w:t xml:space="preserve"> - Mária Hlbocká, Oľga Jakubcová, Helena Kočiská,  Monika Siantová, Mgr. Peter Novák, Mgr. </w:t>
      </w:r>
    </w:p>
    <w:p w:rsidR="003E3138" w:rsidRDefault="00912D16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95167">
        <w:rPr>
          <w:rFonts w:ascii="Times New Roman" w:hAnsi="Times New Roman" w:cs="Times New Roman"/>
        </w:rPr>
        <w:t>Juraj Janček, PhD., Ivan Bočko</w:t>
      </w:r>
    </w:p>
    <w:p w:rsidR="00BB6488" w:rsidRDefault="00912D16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95167">
        <w:rPr>
          <w:rFonts w:ascii="Times New Roman" w:hAnsi="Times New Roman" w:cs="Times New Roman"/>
        </w:rPr>
        <w:t>p</w:t>
      </w:r>
      <w:r w:rsidR="00675928">
        <w:rPr>
          <w:rFonts w:ascii="Times New Roman" w:hAnsi="Times New Roman" w:cs="Times New Roman"/>
        </w:rPr>
        <w:t>roti</w:t>
      </w:r>
      <w:r w:rsidR="003E3138">
        <w:rPr>
          <w:rFonts w:ascii="Times New Roman" w:hAnsi="Times New Roman" w:cs="Times New Roman"/>
        </w:rPr>
        <w:t xml:space="preserve">: </w:t>
      </w:r>
      <w:r w:rsidR="00675928">
        <w:rPr>
          <w:rFonts w:ascii="Times New Roman" w:hAnsi="Times New Roman" w:cs="Times New Roman"/>
        </w:rPr>
        <w:t xml:space="preserve"> 0</w:t>
      </w:r>
    </w:p>
    <w:p w:rsidR="00595167" w:rsidRDefault="00912D16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595167">
        <w:rPr>
          <w:rFonts w:ascii="Times New Roman" w:hAnsi="Times New Roman" w:cs="Times New Roman"/>
        </w:rPr>
        <w:t>zdržal sa: 0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BB6488">
      <w:pPr>
        <w:spacing w:after="0"/>
        <w:rPr>
          <w:rFonts w:ascii="Times New Roman" w:hAnsi="Times New Roman" w:cs="Times New Roman"/>
          <w:b/>
        </w:rPr>
      </w:pPr>
      <w:r w:rsidRPr="00057E93">
        <w:rPr>
          <w:rFonts w:ascii="Times New Roman" w:hAnsi="Times New Roman" w:cs="Times New Roman"/>
          <w:b/>
        </w:rPr>
        <w:t>B. Schvaľu</w:t>
      </w:r>
      <w:r>
        <w:rPr>
          <w:rFonts w:ascii="Times New Roman" w:hAnsi="Times New Roman" w:cs="Times New Roman"/>
          <w:b/>
        </w:rPr>
        <w:t>j</w:t>
      </w:r>
      <w:r w:rsidRPr="00057E93">
        <w:rPr>
          <w:rFonts w:ascii="Times New Roman" w:hAnsi="Times New Roman" w:cs="Times New Roman"/>
          <w:b/>
        </w:rPr>
        <w:t>e:</w:t>
      </w:r>
    </w:p>
    <w:p w:rsidR="00BB6488" w:rsidRPr="00057E93" w:rsidRDefault="00BB6488" w:rsidP="00BB6488">
      <w:pPr>
        <w:spacing w:after="0"/>
        <w:rPr>
          <w:rFonts w:ascii="Times New Roman" w:hAnsi="Times New Roman" w:cs="Times New Roman"/>
          <w:b/>
        </w:rPr>
      </w:pPr>
    </w:p>
    <w:p w:rsidR="00BB6488" w:rsidRPr="006B0249" w:rsidRDefault="00BB6488" w:rsidP="00BB6488">
      <w:pPr>
        <w:spacing w:after="0"/>
        <w:rPr>
          <w:rFonts w:ascii="Times New Roman" w:hAnsi="Times New Roman" w:cs="Times New Roman"/>
          <w:u w:val="single"/>
        </w:rPr>
      </w:pPr>
      <w:r w:rsidRPr="006B0249">
        <w:rPr>
          <w:rFonts w:ascii="Times New Roman" w:hAnsi="Times New Roman" w:cs="Times New Roman"/>
          <w:u w:val="single"/>
        </w:rPr>
        <w:t>Uznesenie č. 36/2015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Rozpočtový harmonogram Obce Bohdanovce nad Trnavou na rok 2016</w:t>
      </w:r>
      <w:r w:rsidR="00912D16">
        <w:rPr>
          <w:rFonts w:ascii="Times New Roman" w:hAnsi="Times New Roman" w:cs="Times New Roman"/>
        </w:rPr>
        <w:t>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počtom hlasov:</w:t>
      </w:r>
    </w:p>
    <w:p w:rsidR="003E313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 8</w:t>
      </w:r>
      <w:r w:rsidR="003E3138">
        <w:rPr>
          <w:rFonts w:ascii="Times New Roman" w:hAnsi="Times New Roman" w:cs="Times New Roman"/>
        </w:rPr>
        <w:t xml:space="preserve"> -</w:t>
      </w:r>
      <w:r w:rsidR="003E3138" w:rsidRPr="003E3138">
        <w:rPr>
          <w:rFonts w:ascii="Times New Roman" w:hAnsi="Times New Roman" w:cs="Times New Roman"/>
        </w:rPr>
        <w:t xml:space="preserve"> </w:t>
      </w:r>
      <w:r w:rsidR="003E3138">
        <w:rPr>
          <w:rFonts w:ascii="Times New Roman" w:hAnsi="Times New Roman" w:cs="Times New Roman"/>
        </w:rPr>
        <w:t xml:space="preserve">Mária Hlbocká, Oľga Jakubcová, Helena Kočiská, Bc. Božena Ryšková, Monika Siantová, Mgr.    </w:t>
      </w:r>
    </w:p>
    <w:p w:rsidR="00BB6488" w:rsidRDefault="003E313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Peter Novák, Mgr. Juraj Janček, PhD., Ivan Bočko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 0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 0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Pr="006B0249" w:rsidRDefault="00BB6488" w:rsidP="00BB6488">
      <w:pPr>
        <w:spacing w:after="0"/>
        <w:rPr>
          <w:rFonts w:ascii="Times New Roman" w:hAnsi="Times New Roman" w:cs="Times New Roman"/>
          <w:u w:val="single"/>
        </w:rPr>
      </w:pPr>
      <w:r w:rsidRPr="006B0249">
        <w:rPr>
          <w:rFonts w:ascii="Times New Roman" w:hAnsi="Times New Roman" w:cs="Times New Roman"/>
          <w:u w:val="single"/>
        </w:rPr>
        <w:t>Uznesenie č. 37/2015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v Bohdanovciach nad Trnavou podľa § 9 a, ods. 8 písm. c) zákona č. 138/1991 Zb. o majetku obcí v znení neskorších predpisov </w:t>
      </w:r>
      <w:r>
        <w:rPr>
          <w:rFonts w:ascii="Times New Roman" w:hAnsi="Times New Roman" w:cs="Times New Roman"/>
          <w:u w:val="single"/>
        </w:rPr>
        <w:t>schvaľuje prevod</w:t>
      </w:r>
      <w:r>
        <w:rPr>
          <w:rFonts w:ascii="Times New Roman" w:hAnsi="Times New Roman" w:cs="Times New Roman"/>
        </w:rPr>
        <w:t xml:space="preserve"> vlastníctva nehnuteľnosti: pozemok registra “C” KN v k.ú. Bohdanovce nad Trnavou, vedený na LV č. 900, p.č. 227/14</w:t>
      </w:r>
      <w:r w:rsidR="003E313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vodné plochy o výmere 67 m 2, ktorý vznikol oddelením z p.č. 227/3</w:t>
      </w:r>
      <w:r w:rsidR="003E313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vodné plochy o celkovej výmere 347 m2 v zmysle geometrického plánu č. 154/2015 vyhotoveného geodetom Ing. A. Hoffman</w:t>
      </w:r>
      <w:r w:rsidR="00912D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om na nadobúdateľa : Silvia Moncmanová, rod. Heribanová, nar. 18.11.1961, r.č. 616118/6515, bytom Tehelná 33, Trnava , za cenu 469,00 Eur </w:t>
      </w:r>
      <w:r>
        <w:rPr>
          <w:rFonts w:ascii="Times New Roman" w:hAnsi="Times New Roman" w:cs="Times New Roman"/>
          <w:u w:val="single"/>
        </w:rPr>
        <w:t>z dôvodu hodného osobitného zreteľa.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Shválené počtom hlasov:</w:t>
      </w:r>
    </w:p>
    <w:p w:rsidR="003E313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 8</w:t>
      </w:r>
      <w:r w:rsidR="003E3138">
        <w:rPr>
          <w:rFonts w:ascii="Times New Roman" w:hAnsi="Times New Roman" w:cs="Times New Roman"/>
        </w:rPr>
        <w:t xml:space="preserve"> -</w:t>
      </w:r>
      <w:r w:rsidR="003E3138" w:rsidRPr="003E3138">
        <w:rPr>
          <w:rFonts w:ascii="Times New Roman" w:hAnsi="Times New Roman" w:cs="Times New Roman"/>
        </w:rPr>
        <w:t xml:space="preserve"> </w:t>
      </w:r>
      <w:r w:rsidR="003E3138">
        <w:rPr>
          <w:rFonts w:ascii="Times New Roman" w:hAnsi="Times New Roman" w:cs="Times New Roman"/>
        </w:rPr>
        <w:t xml:space="preserve">Mária Hlbocká, Oľga Jakubcová, Helena Kočiská, Bc. Božena Ryšková, Monika Siantová, Mgr. </w:t>
      </w:r>
    </w:p>
    <w:p w:rsidR="00BB6488" w:rsidRDefault="003E313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Peter Novák, Mgr. Juraj Janček, PhD., Ivan Bočko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 0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 0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Pr="006B0249" w:rsidRDefault="00BB6488" w:rsidP="00BB6488">
      <w:pPr>
        <w:spacing w:after="0"/>
        <w:rPr>
          <w:rFonts w:ascii="Times New Roman" w:hAnsi="Times New Roman" w:cs="Times New Roman"/>
          <w:u w:val="single"/>
        </w:rPr>
      </w:pPr>
      <w:r w:rsidRPr="006B0249">
        <w:rPr>
          <w:rFonts w:ascii="Times New Roman" w:hAnsi="Times New Roman" w:cs="Times New Roman"/>
          <w:u w:val="single"/>
        </w:rPr>
        <w:t>Uznesenie č. 38/2015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v Bohdanovciach nad Trnavou podľa § 9 a, ods. 8 písm. c) zákona č. 138/1991 Zb. o majeku obcí v znení neskorších predpisov </w:t>
      </w:r>
      <w:r>
        <w:rPr>
          <w:rFonts w:ascii="Times New Roman" w:hAnsi="Times New Roman" w:cs="Times New Roman"/>
          <w:u w:val="single"/>
        </w:rPr>
        <w:t>schvaľuje prevod</w:t>
      </w:r>
      <w:r>
        <w:rPr>
          <w:rFonts w:ascii="Times New Roman" w:hAnsi="Times New Roman" w:cs="Times New Roman"/>
        </w:rPr>
        <w:t xml:space="preserve"> vlastníctva nehnuteľnosti: pozemok registra “C” KN v k.ú. Bohdanovce nad Trnavou, vedený na LV č. 900, p.č. 227/15</w:t>
      </w:r>
      <w:r w:rsidR="003E3138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vodné plochy o výmere 45 m2, ktorý vznikol oddelením z p.č. 227/3 </w:t>
      </w:r>
      <w:r w:rsidR="003E313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vodné plochy o celkovej výmere 347 m2 v zmysle geometrického plánu č. </w:t>
      </w:r>
      <w:r w:rsidR="003E3138">
        <w:rPr>
          <w:rFonts w:ascii="Times New Roman" w:hAnsi="Times New Roman" w:cs="Times New Roman"/>
        </w:rPr>
        <w:t>154/2015 vyhotoveného geodetom I</w:t>
      </w:r>
      <w:r>
        <w:rPr>
          <w:rFonts w:ascii="Times New Roman" w:hAnsi="Times New Roman" w:cs="Times New Roman"/>
        </w:rPr>
        <w:t>ng. A. Hoffmannom, na nadobúdateľa – Ing. Danica Niž</w:t>
      </w:r>
      <w:r w:rsidR="00912D1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anová, rod. Hollanová, nar. 17.05.1963, r.</w:t>
      </w:r>
      <w:r w:rsidR="003E3138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 xml:space="preserve">. 635517/6432, bytom Bohdanovce nad Trnavou 248, za cenu 315,00 Eur </w:t>
      </w:r>
      <w:r>
        <w:rPr>
          <w:rFonts w:ascii="Times New Roman" w:hAnsi="Times New Roman" w:cs="Times New Roman"/>
          <w:u w:val="single"/>
        </w:rPr>
        <w:t>z dôvodu hodného osobitného zreteľa.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počtom hlasov:</w:t>
      </w:r>
    </w:p>
    <w:p w:rsidR="003E313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 8</w:t>
      </w:r>
      <w:r w:rsidR="003E3138">
        <w:rPr>
          <w:rFonts w:ascii="Times New Roman" w:hAnsi="Times New Roman" w:cs="Times New Roman"/>
        </w:rPr>
        <w:t xml:space="preserve"> -</w:t>
      </w:r>
      <w:r w:rsidR="003E3138" w:rsidRPr="003E3138">
        <w:rPr>
          <w:rFonts w:ascii="Times New Roman" w:hAnsi="Times New Roman" w:cs="Times New Roman"/>
        </w:rPr>
        <w:t xml:space="preserve"> </w:t>
      </w:r>
      <w:r w:rsidR="003E3138">
        <w:rPr>
          <w:rFonts w:ascii="Times New Roman" w:hAnsi="Times New Roman" w:cs="Times New Roman"/>
        </w:rPr>
        <w:t xml:space="preserve">Mária Hlbocká, Oľga Jakubcová, Helena Kočiská, Bc. Božena Ryšková, Monika Siantová, Mgr. </w:t>
      </w:r>
    </w:p>
    <w:p w:rsidR="00BB6488" w:rsidRDefault="003E313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Peter Novák, Mgr. Juraj Janček, PhD., Ivan Bočko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 0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 0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BB6488">
      <w:pPr>
        <w:spacing w:after="0"/>
        <w:rPr>
          <w:rFonts w:ascii="Times New Roman" w:hAnsi="Times New Roman" w:cs="Times New Roman"/>
          <w:b/>
        </w:rPr>
      </w:pPr>
      <w:r w:rsidRPr="00BB6488">
        <w:rPr>
          <w:rFonts w:ascii="Times New Roman" w:hAnsi="Times New Roman" w:cs="Times New Roman"/>
          <w:b/>
        </w:rPr>
        <w:t>C. Ukladá:</w:t>
      </w:r>
    </w:p>
    <w:p w:rsidR="00BB6488" w:rsidRPr="003E3138" w:rsidRDefault="003E3138" w:rsidP="00BB6488">
      <w:pPr>
        <w:spacing w:after="0"/>
        <w:rPr>
          <w:rFonts w:ascii="Times New Roman" w:hAnsi="Times New Roman" w:cs="Times New Roman"/>
          <w:u w:val="single"/>
        </w:rPr>
      </w:pPr>
      <w:r w:rsidRPr="003E3138">
        <w:rPr>
          <w:rFonts w:ascii="Times New Roman" w:hAnsi="Times New Roman" w:cs="Times New Roman"/>
          <w:u w:val="single"/>
        </w:rPr>
        <w:t>Uznesenie č. 39/2015</w:t>
      </w:r>
    </w:p>
    <w:p w:rsidR="00BB6488" w:rsidRDefault="003E313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Obecné zastupiteľstvo v Bohdanovciach nad Trnavou</w:t>
      </w:r>
      <w:r w:rsidR="00BB6488">
        <w:rPr>
          <w:rFonts w:ascii="Times New Roman" w:hAnsi="Times New Roman" w:cs="Times New Roman"/>
        </w:rPr>
        <w:t xml:space="preserve"> ukladá Základnej škole s materskou školou </w:t>
      </w:r>
      <w:r>
        <w:rPr>
          <w:rFonts w:ascii="Times New Roman" w:hAnsi="Times New Roman" w:cs="Times New Roman"/>
        </w:rPr>
        <w:t xml:space="preserve">Bohdanovce nad Trnavou </w:t>
      </w:r>
      <w:r w:rsidR="00BB6488">
        <w:rPr>
          <w:rFonts w:ascii="Times New Roman" w:hAnsi="Times New Roman" w:cs="Times New Roman"/>
        </w:rPr>
        <w:t>pripraviť rozpočtové opatrenie, ktorým sa upravia prečerpané položky v rozpočte.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počtom hlasov:</w:t>
      </w:r>
    </w:p>
    <w:p w:rsidR="003E313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 7</w:t>
      </w:r>
      <w:r w:rsidR="003E3138">
        <w:rPr>
          <w:rFonts w:ascii="Times New Roman" w:hAnsi="Times New Roman" w:cs="Times New Roman"/>
        </w:rPr>
        <w:t xml:space="preserve"> -</w:t>
      </w:r>
      <w:r w:rsidR="003E3138" w:rsidRPr="003E3138">
        <w:rPr>
          <w:rFonts w:ascii="Times New Roman" w:hAnsi="Times New Roman" w:cs="Times New Roman"/>
        </w:rPr>
        <w:t xml:space="preserve"> </w:t>
      </w:r>
      <w:r w:rsidR="003E3138">
        <w:rPr>
          <w:rFonts w:ascii="Times New Roman" w:hAnsi="Times New Roman" w:cs="Times New Roman"/>
        </w:rPr>
        <w:t xml:space="preserve">Mária Hlbocká, Oľga Jakubcová, Helena Kočiská,  Monika Siantová, Mgr. Peter Novák, Mgr. Juraj </w:t>
      </w:r>
    </w:p>
    <w:p w:rsidR="00BB6488" w:rsidRDefault="003E313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Janček, PhD., Ivan Bočko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proti: 0</w:t>
      </w:r>
    </w:p>
    <w:p w:rsidR="00BB6488" w:rsidRDefault="00BB6488" w:rsidP="00BB64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zdržal sa: 0</w:t>
      </w:r>
    </w:p>
    <w:p w:rsidR="003E3138" w:rsidRDefault="003E3138" w:rsidP="00BB6488">
      <w:pPr>
        <w:spacing w:after="0"/>
        <w:rPr>
          <w:rFonts w:ascii="Times New Roman" w:hAnsi="Times New Roman" w:cs="Times New Roman"/>
        </w:rPr>
      </w:pPr>
    </w:p>
    <w:p w:rsidR="003E3138" w:rsidRDefault="003E3138" w:rsidP="00BB6488">
      <w:pPr>
        <w:spacing w:after="0"/>
        <w:rPr>
          <w:rFonts w:ascii="Times New Roman" w:hAnsi="Times New Roman" w:cs="Times New Roman"/>
        </w:rPr>
      </w:pPr>
    </w:p>
    <w:p w:rsidR="003E3138" w:rsidRDefault="003E3138" w:rsidP="00BB6488">
      <w:pPr>
        <w:spacing w:after="0"/>
        <w:rPr>
          <w:rFonts w:ascii="Times New Roman" w:hAnsi="Times New Roman" w:cs="Times New Roman"/>
        </w:rPr>
      </w:pPr>
    </w:p>
    <w:p w:rsidR="003E3138" w:rsidRPr="00057E93" w:rsidRDefault="003E3138" w:rsidP="00BB6488">
      <w:pPr>
        <w:spacing w:after="0"/>
        <w:rPr>
          <w:rFonts w:ascii="Times New Roman" w:hAnsi="Times New Roman" w:cs="Times New Roman"/>
        </w:rPr>
      </w:pPr>
    </w:p>
    <w:p w:rsidR="00BB6488" w:rsidRDefault="00BB6488" w:rsidP="00AC22B1">
      <w:pPr>
        <w:spacing w:after="0"/>
        <w:rPr>
          <w:rFonts w:ascii="Times New Roman" w:hAnsi="Times New Roman" w:cs="Times New Roman"/>
          <w:b/>
        </w:rPr>
      </w:pPr>
      <w:r w:rsidRPr="00633FBC">
        <w:rPr>
          <w:rFonts w:ascii="Times New Roman" w:hAnsi="Times New Roman" w:cs="Times New Roman"/>
          <w:b/>
        </w:rPr>
        <w:t>Overovatelia:</w:t>
      </w:r>
    </w:p>
    <w:p w:rsidR="00633FBC" w:rsidRPr="00633FBC" w:rsidRDefault="00633FBC" w:rsidP="00AC22B1">
      <w:pPr>
        <w:spacing w:after="0"/>
        <w:rPr>
          <w:rFonts w:ascii="Times New Roman" w:hAnsi="Times New Roman" w:cs="Times New Roman"/>
          <w:b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Oľga Jakubcová                             …………………………………</w:t>
      </w: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Siantová                           ………………………………….</w:t>
      </w: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Miroslav Sučák</w:t>
      </w: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starosta obce</w:t>
      </w: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Pr="00BB6488" w:rsidRDefault="00633FB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Bohdanovce nad Trnavou 30. októbra 2015</w:t>
      </w:r>
    </w:p>
    <w:sectPr w:rsidR="00633FBC" w:rsidRPr="00BB6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4A" w:rsidRDefault="00ED1C4A" w:rsidP="00CA08F6">
      <w:pPr>
        <w:spacing w:after="0" w:line="240" w:lineRule="auto"/>
      </w:pPr>
      <w:r>
        <w:separator/>
      </w:r>
    </w:p>
  </w:endnote>
  <w:endnote w:type="continuationSeparator" w:id="0">
    <w:p w:rsidR="00ED1C4A" w:rsidRDefault="00ED1C4A" w:rsidP="00CA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408755"/>
      <w:docPartObj>
        <w:docPartGallery w:val="Page Numbers (Bottom of Page)"/>
        <w:docPartUnique/>
      </w:docPartObj>
    </w:sdtPr>
    <w:sdtEndPr/>
    <w:sdtContent>
      <w:p w:rsidR="00CA08F6" w:rsidRDefault="00CA08F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12D" w:rsidRPr="0065512D">
          <w:rPr>
            <w:noProof/>
            <w:lang w:val="sk-SK"/>
          </w:rPr>
          <w:t>2</w:t>
        </w:r>
        <w:r>
          <w:fldChar w:fldCharType="end"/>
        </w:r>
      </w:p>
    </w:sdtContent>
  </w:sdt>
  <w:p w:rsidR="00CA08F6" w:rsidRDefault="00CA08F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4A" w:rsidRDefault="00ED1C4A" w:rsidP="00CA08F6">
      <w:pPr>
        <w:spacing w:after="0" w:line="240" w:lineRule="auto"/>
      </w:pPr>
      <w:r>
        <w:separator/>
      </w:r>
    </w:p>
  </w:footnote>
  <w:footnote w:type="continuationSeparator" w:id="0">
    <w:p w:rsidR="00ED1C4A" w:rsidRDefault="00ED1C4A" w:rsidP="00CA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F6" w:rsidRDefault="00CA08F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73AF"/>
    <w:multiLevelType w:val="hybridMultilevel"/>
    <w:tmpl w:val="EB804122"/>
    <w:lvl w:ilvl="0" w:tplc="D0968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A1"/>
    <w:multiLevelType w:val="hybridMultilevel"/>
    <w:tmpl w:val="63EE06A6"/>
    <w:lvl w:ilvl="0" w:tplc="833E5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FA01801"/>
    <w:multiLevelType w:val="hybridMultilevel"/>
    <w:tmpl w:val="BCA2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B9"/>
    <w:rsid w:val="000A79EA"/>
    <w:rsid w:val="00160A2C"/>
    <w:rsid w:val="00180A2B"/>
    <w:rsid w:val="001E3C9F"/>
    <w:rsid w:val="002F6737"/>
    <w:rsid w:val="003C43B9"/>
    <w:rsid w:val="003E3138"/>
    <w:rsid w:val="003F1419"/>
    <w:rsid w:val="00462343"/>
    <w:rsid w:val="0050369B"/>
    <w:rsid w:val="00513D94"/>
    <w:rsid w:val="00595167"/>
    <w:rsid w:val="00633FBC"/>
    <w:rsid w:val="0065512D"/>
    <w:rsid w:val="00675928"/>
    <w:rsid w:val="00703ED4"/>
    <w:rsid w:val="00806984"/>
    <w:rsid w:val="008E15E8"/>
    <w:rsid w:val="008E3AAA"/>
    <w:rsid w:val="008F445D"/>
    <w:rsid w:val="00912D16"/>
    <w:rsid w:val="009167B8"/>
    <w:rsid w:val="00A53FBD"/>
    <w:rsid w:val="00A96599"/>
    <w:rsid w:val="00AC22B1"/>
    <w:rsid w:val="00B46B77"/>
    <w:rsid w:val="00BB6488"/>
    <w:rsid w:val="00BD3774"/>
    <w:rsid w:val="00BD50BD"/>
    <w:rsid w:val="00C01155"/>
    <w:rsid w:val="00C62043"/>
    <w:rsid w:val="00CA08F6"/>
    <w:rsid w:val="00CB140D"/>
    <w:rsid w:val="00D451DA"/>
    <w:rsid w:val="00E05C37"/>
    <w:rsid w:val="00E141E2"/>
    <w:rsid w:val="00ED1C4A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608F8-D020-4463-8022-FBFDB8B7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2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0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08F6"/>
  </w:style>
  <w:style w:type="paragraph" w:styleId="Pta">
    <w:name w:val="footer"/>
    <w:basedOn w:val="Normlny"/>
    <w:link w:val="PtaChar"/>
    <w:uiPriority w:val="99"/>
    <w:unhideWhenUsed/>
    <w:rsid w:val="00CA0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08F6"/>
  </w:style>
  <w:style w:type="paragraph" w:styleId="Textbubliny">
    <w:name w:val="Balloon Text"/>
    <w:basedOn w:val="Normlny"/>
    <w:link w:val="TextbublinyChar"/>
    <w:uiPriority w:val="99"/>
    <w:semiHidden/>
    <w:unhideWhenUsed/>
    <w:rsid w:val="0063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3</cp:revision>
  <cp:lastPrinted>2015-11-04T08:35:00Z</cp:lastPrinted>
  <dcterms:created xsi:type="dcterms:W3CDTF">2015-11-05T12:14:00Z</dcterms:created>
  <dcterms:modified xsi:type="dcterms:W3CDTF">2015-11-05T12:15:00Z</dcterms:modified>
</cp:coreProperties>
</file>